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9" w:type="dxa"/>
        <w:tblInd w:w="-318" w:type="dxa"/>
        <w:tblLook w:val="01E0" w:firstRow="1" w:lastRow="1" w:firstColumn="1" w:lastColumn="1" w:noHBand="0" w:noVBand="0"/>
      </w:tblPr>
      <w:tblGrid>
        <w:gridCol w:w="4146"/>
        <w:gridCol w:w="5703"/>
      </w:tblGrid>
      <w:tr w:rsidR="000C7192" w:rsidRPr="00D749A2" w14:paraId="698D9CA2" w14:textId="77777777" w:rsidTr="00BB4215">
        <w:trPr>
          <w:trHeight w:val="555"/>
        </w:trPr>
        <w:tc>
          <w:tcPr>
            <w:tcW w:w="4146" w:type="dxa"/>
          </w:tcPr>
          <w:p w14:paraId="53D3A464" w14:textId="77777777" w:rsidR="000C7192" w:rsidRPr="00D749A2" w:rsidRDefault="000C7192" w:rsidP="00206B26">
            <w:pPr>
              <w:spacing w:line="240" w:lineRule="auto"/>
              <w:jc w:val="center"/>
              <w:rPr>
                <w:sz w:val="26"/>
                <w:szCs w:val="26"/>
              </w:rPr>
            </w:pPr>
            <w:r w:rsidRPr="00D749A2">
              <w:rPr>
                <w:sz w:val="26"/>
                <w:szCs w:val="26"/>
              </w:rPr>
              <w:t>SỞ GIÁO DỤC VÀ ĐÀO TẠO</w:t>
            </w:r>
          </w:p>
          <w:p w14:paraId="7956849D" w14:textId="77777777" w:rsidR="000C7192" w:rsidRPr="00D749A2" w:rsidRDefault="000C7192" w:rsidP="00206B26">
            <w:pPr>
              <w:spacing w:line="240" w:lineRule="auto"/>
              <w:jc w:val="center"/>
              <w:rPr>
                <w:sz w:val="26"/>
                <w:szCs w:val="26"/>
                <w:lang w:val="vi-VN"/>
              </w:rPr>
            </w:pPr>
            <w:r w:rsidRPr="00D749A2">
              <w:rPr>
                <w:sz w:val="26"/>
                <w:szCs w:val="26"/>
                <w:lang w:val="vi-VN"/>
              </w:rPr>
              <w:t>THÀNH PHỐ HỒ CHÍ MINH</w:t>
            </w:r>
          </w:p>
          <w:p w14:paraId="072A77A5" w14:textId="77777777" w:rsidR="000C7192" w:rsidRDefault="000C7192" w:rsidP="00206B26">
            <w:pPr>
              <w:spacing w:line="240" w:lineRule="auto"/>
              <w:jc w:val="center"/>
              <w:rPr>
                <w:b/>
                <w:sz w:val="26"/>
                <w:szCs w:val="26"/>
              </w:rPr>
            </w:pPr>
            <w:r w:rsidRPr="00D749A2">
              <w:rPr>
                <w:b/>
                <w:sz w:val="26"/>
                <w:szCs w:val="26"/>
              </w:rPr>
              <w:t>TRƯỜNG THPT NGUYỄN TRÃI</w:t>
            </w:r>
          </w:p>
          <w:p w14:paraId="497D5DE3" w14:textId="77777777" w:rsidR="000C7192" w:rsidRPr="00D749A2" w:rsidRDefault="000C7192" w:rsidP="007A3181">
            <w:pPr>
              <w:spacing w:line="240" w:lineRule="auto"/>
              <w:jc w:val="center"/>
              <w:rPr>
                <w:sz w:val="26"/>
                <w:szCs w:val="26"/>
              </w:rPr>
            </w:pPr>
            <w:bookmarkStart w:id="0" w:name="_GoBack"/>
            <w:bookmarkEnd w:id="0"/>
          </w:p>
        </w:tc>
        <w:tc>
          <w:tcPr>
            <w:tcW w:w="5703" w:type="dxa"/>
          </w:tcPr>
          <w:p w14:paraId="6987ABF3" w14:textId="77777777" w:rsidR="000C7192" w:rsidRPr="00D749A2" w:rsidRDefault="000C7192" w:rsidP="00206B26">
            <w:pPr>
              <w:spacing w:line="240" w:lineRule="auto"/>
              <w:jc w:val="center"/>
              <w:rPr>
                <w:b/>
                <w:sz w:val="26"/>
                <w:szCs w:val="26"/>
              </w:rPr>
            </w:pPr>
            <w:r w:rsidRPr="00D749A2">
              <w:rPr>
                <w:b/>
                <w:sz w:val="26"/>
                <w:szCs w:val="26"/>
              </w:rPr>
              <w:t>CỘNG HÒA XÃ HỘI CHỦ NGHĨA VIỆT NAM</w:t>
            </w:r>
          </w:p>
          <w:p w14:paraId="14DC7BFF" w14:textId="77777777" w:rsidR="000C7192" w:rsidRPr="00D749A2" w:rsidRDefault="000C7192" w:rsidP="00206B26">
            <w:pPr>
              <w:spacing w:line="240" w:lineRule="auto"/>
              <w:jc w:val="center"/>
              <w:rPr>
                <w:b/>
                <w:i/>
                <w:sz w:val="26"/>
                <w:szCs w:val="26"/>
              </w:rPr>
            </w:pPr>
            <w:r w:rsidRPr="00D749A2">
              <w:rPr>
                <w:b/>
                <w:noProof/>
                <w:sz w:val="26"/>
                <w:szCs w:val="26"/>
              </w:rPr>
              <mc:AlternateContent>
                <mc:Choice Requires="wps">
                  <w:drawing>
                    <wp:anchor distT="0" distB="0" distL="114300" distR="114300" simplePos="0" relativeHeight="251659264" behindDoc="0" locked="0" layoutInCell="1" allowOverlap="1" wp14:anchorId="5681BE74" wp14:editId="4A744C52">
                      <wp:simplePos x="0" y="0"/>
                      <wp:positionH relativeFrom="column">
                        <wp:posOffset>629285</wp:posOffset>
                      </wp:positionH>
                      <wp:positionV relativeFrom="paragraph">
                        <wp:posOffset>222250</wp:posOffset>
                      </wp:positionV>
                      <wp:extent cx="2305050" cy="0"/>
                      <wp:effectExtent l="10160" t="12700" r="889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019A0" id="_x0000_t32" coordsize="21600,21600" o:spt="32" o:oned="t" path="m,l21600,21600e" filled="f">
                      <v:path arrowok="t" fillok="f" o:connecttype="none"/>
                      <o:lock v:ext="edit" shapetype="t"/>
                    </v:shapetype>
                    <v:shape id="Straight Arrow Connector 2" o:spid="_x0000_s1026" type="#_x0000_t32" style="position:absolute;margin-left:49.55pt;margin-top:17.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"/>
                  </w:pict>
                </mc:Fallback>
              </mc:AlternateContent>
            </w:r>
            <w:r w:rsidRPr="00D749A2">
              <w:rPr>
                <w:b/>
                <w:sz w:val="26"/>
                <w:szCs w:val="26"/>
              </w:rPr>
              <w:t>Độc lập – Tự do – Hạnh phúc</w:t>
            </w:r>
          </w:p>
        </w:tc>
      </w:tr>
      <w:tr w:rsidR="000C7192" w:rsidRPr="00D749A2" w14:paraId="2F799AB3" w14:textId="77777777" w:rsidTr="00BB4215">
        <w:trPr>
          <w:trHeight w:val="387"/>
        </w:trPr>
        <w:tc>
          <w:tcPr>
            <w:tcW w:w="4146" w:type="dxa"/>
          </w:tcPr>
          <w:p w14:paraId="78BED920" w14:textId="77777777" w:rsidR="000C7192" w:rsidRPr="00D749A2" w:rsidRDefault="000C7192" w:rsidP="00206B26">
            <w:pPr>
              <w:spacing w:line="240" w:lineRule="auto"/>
              <w:jc w:val="center"/>
              <w:rPr>
                <w:sz w:val="26"/>
                <w:szCs w:val="26"/>
                <w:lang w:val="vi-VN"/>
              </w:rPr>
            </w:pPr>
          </w:p>
        </w:tc>
        <w:tc>
          <w:tcPr>
            <w:tcW w:w="5703" w:type="dxa"/>
          </w:tcPr>
          <w:p w14:paraId="4C9C9E81" w14:textId="669EB412" w:rsidR="000C7192" w:rsidRPr="00D749A2" w:rsidRDefault="000C7192" w:rsidP="00206B26">
            <w:pPr>
              <w:spacing w:line="240" w:lineRule="auto"/>
              <w:jc w:val="right"/>
              <w:rPr>
                <w:b/>
                <w:sz w:val="26"/>
                <w:szCs w:val="26"/>
              </w:rPr>
            </w:pPr>
            <w:r w:rsidRPr="00D749A2">
              <w:rPr>
                <w:i/>
                <w:sz w:val="26"/>
                <w:szCs w:val="26"/>
              </w:rPr>
              <w:t xml:space="preserve">Quận 4, ngày </w:t>
            </w:r>
            <w:r w:rsidR="00A90DA1">
              <w:rPr>
                <w:i/>
                <w:sz w:val="26"/>
                <w:szCs w:val="26"/>
                <w:lang w:val="vi-VN"/>
              </w:rPr>
              <w:t xml:space="preserve">29 </w:t>
            </w:r>
            <w:r w:rsidRPr="00D749A2">
              <w:rPr>
                <w:i/>
                <w:sz w:val="26"/>
                <w:szCs w:val="26"/>
              </w:rPr>
              <w:t xml:space="preserve">tháng </w:t>
            </w:r>
            <w:r w:rsidR="00A90DA1">
              <w:rPr>
                <w:i/>
                <w:sz w:val="26"/>
                <w:szCs w:val="26"/>
                <w:lang w:val="vi-VN"/>
              </w:rPr>
              <w:t>05</w:t>
            </w:r>
            <w:r w:rsidRPr="00D749A2">
              <w:rPr>
                <w:i/>
                <w:sz w:val="26"/>
                <w:szCs w:val="26"/>
              </w:rPr>
              <w:t xml:space="preserve"> năm 2020</w:t>
            </w:r>
          </w:p>
        </w:tc>
      </w:tr>
    </w:tbl>
    <w:p w14:paraId="673084B7" w14:textId="77777777" w:rsidR="000C7192" w:rsidRPr="00D749A2" w:rsidRDefault="000C7192" w:rsidP="00D749A2">
      <w:r w:rsidRPr="00D749A2">
        <w:t xml:space="preserve"> </w:t>
      </w:r>
    </w:p>
    <w:p w14:paraId="4B604974" w14:textId="77777777" w:rsidR="00DF0F8C" w:rsidRPr="000C7192" w:rsidRDefault="00980E9B" w:rsidP="000C7192">
      <w:pPr>
        <w:spacing w:line="240" w:lineRule="auto"/>
        <w:jc w:val="center"/>
        <w:rPr>
          <w:b/>
          <w:bCs/>
        </w:rPr>
      </w:pPr>
      <w:r>
        <w:rPr>
          <w:b/>
          <w:bCs/>
        </w:rPr>
        <w:t>KẾ HOẠCH</w:t>
      </w:r>
    </w:p>
    <w:p w14:paraId="47EED356" w14:textId="77777777" w:rsidR="000C7192" w:rsidRDefault="000C7192" w:rsidP="000C7192">
      <w:pPr>
        <w:spacing w:line="240" w:lineRule="auto"/>
        <w:jc w:val="center"/>
        <w:rPr>
          <w:b/>
          <w:bCs/>
        </w:rPr>
      </w:pPr>
      <w:r w:rsidRPr="000C7192">
        <w:rPr>
          <w:b/>
          <w:bCs/>
        </w:rPr>
        <w:t xml:space="preserve">V/v </w:t>
      </w:r>
      <w:r w:rsidR="00980E9B">
        <w:rPr>
          <w:b/>
          <w:bCs/>
        </w:rPr>
        <w:t xml:space="preserve">tổ chức </w:t>
      </w:r>
      <w:r w:rsidRPr="000C7192">
        <w:rPr>
          <w:b/>
          <w:bCs/>
        </w:rPr>
        <w:t>học sinh đi học lại</w:t>
      </w:r>
    </w:p>
    <w:p w14:paraId="302E6F2C" w14:textId="77777777" w:rsidR="00980E9B" w:rsidRDefault="00980E9B" w:rsidP="000C7192">
      <w:pPr>
        <w:spacing w:line="240" w:lineRule="auto"/>
        <w:jc w:val="center"/>
        <w:rPr>
          <w:b/>
          <w:bCs/>
        </w:rPr>
      </w:pPr>
    </w:p>
    <w:p w14:paraId="006BB82A" w14:textId="77777777" w:rsidR="000C7192" w:rsidRDefault="00980E9B" w:rsidP="00547B0B">
      <w:pPr>
        <w:spacing w:line="276" w:lineRule="auto"/>
        <w:ind w:firstLine="720"/>
        <w:jc w:val="both"/>
      </w:pPr>
      <w:r>
        <w:t>Thực hiện theo Kế hoạch 1221/KH-GDĐT-VP ngày 29 tháng 4 năm 2020 về việc đi học lại của học sinh;</w:t>
      </w:r>
    </w:p>
    <w:p w14:paraId="3F84DA2E" w14:textId="23C41222" w:rsidR="00980E9B" w:rsidRDefault="00980E9B" w:rsidP="00547B0B">
      <w:pPr>
        <w:spacing w:line="276" w:lineRule="auto"/>
        <w:ind w:firstLine="720"/>
        <w:jc w:val="both"/>
      </w:pPr>
      <w:r>
        <w:t>Trường THPT xây dựng Kế hoạch tổ chức đi học lại cho học sinh trường THPT Nguyễn Trãi như sau:</w:t>
      </w:r>
    </w:p>
    <w:p w14:paraId="33F86184" w14:textId="77777777" w:rsidR="00547B0B" w:rsidRDefault="00547B0B" w:rsidP="00547B0B">
      <w:pPr>
        <w:spacing w:line="276" w:lineRule="auto"/>
        <w:ind w:firstLine="720"/>
        <w:jc w:val="both"/>
      </w:pPr>
    </w:p>
    <w:p w14:paraId="66B2F605" w14:textId="77777777" w:rsidR="00980E9B" w:rsidRPr="00310B26" w:rsidRDefault="00980E9B" w:rsidP="00547B0B">
      <w:pPr>
        <w:pStyle w:val="ListParagraph"/>
        <w:numPr>
          <w:ilvl w:val="0"/>
          <w:numId w:val="1"/>
        </w:numPr>
        <w:spacing w:line="276" w:lineRule="auto"/>
        <w:jc w:val="both"/>
        <w:rPr>
          <w:b/>
          <w:bCs/>
        </w:rPr>
      </w:pPr>
      <w:r w:rsidRPr="00310B26">
        <w:rPr>
          <w:b/>
          <w:bCs/>
        </w:rPr>
        <w:t>Trước khi đi học lại:</w:t>
      </w:r>
    </w:p>
    <w:p w14:paraId="7A9504EA" w14:textId="77777777" w:rsidR="00980E9B" w:rsidRDefault="00980E9B" w:rsidP="00547B0B">
      <w:pPr>
        <w:pStyle w:val="ListParagraph"/>
        <w:numPr>
          <w:ilvl w:val="0"/>
          <w:numId w:val="2"/>
        </w:numPr>
        <w:spacing w:line="276" w:lineRule="auto"/>
        <w:jc w:val="both"/>
      </w:pPr>
      <w:r>
        <w:t>Phân công Tổ hành chánh, bộ phận phục vụ, bảo vệ, y tế:</w:t>
      </w:r>
    </w:p>
    <w:p w14:paraId="41EA82D0" w14:textId="74D20F26" w:rsidR="00980E9B" w:rsidRDefault="00980E9B" w:rsidP="00547B0B">
      <w:pPr>
        <w:pStyle w:val="ListParagraph"/>
        <w:numPr>
          <w:ilvl w:val="1"/>
          <w:numId w:val="2"/>
        </w:numPr>
        <w:spacing w:line="276" w:lineRule="auto"/>
        <w:jc w:val="both"/>
      </w:pPr>
      <w:r>
        <w:t xml:space="preserve">Rà soát, đánh giá các tiêu chí an toàn phòng dịch, </w:t>
      </w:r>
      <w:r w:rsidR="001B0F29">
        <w:rPr>
          <w:lang w:val="vi-VN"/>
        </w:rPr>
        <w:t>báo cáo</w:t>
      </w:r>
      <w:r>
        <w:t xml:space="preserve"> về phòng Giáo dục Quận 4</w:t>
      </w:r>
      <w:r w:rsidR="001B0F29">
        <w:rPr>
          <w:lang w:val="vi-VN"/>
        </w:rPr>
        <w:t xml:space="preserve"> đúng thời hạn quy định; (</w:t>
      </w:r>
      <w:r w:rsidR="001B0F29" w:rsidRPr="001B0F29">
        <w:rPr>
          <w:i/>
          <w:iCs/>
          <w:sz w:val="26"/>
          <w:szCs w:val="26"/>
          <w:lang w:val="vi-VN"/>
        </w:rPr>
        <w:t>Cô Thuận</w:t>
      </w:r>
      <w:r w:rsidR="001B0F29">
        <w:rPr>
          <w:lang w:val="vi-VN"/>
        </w:rPr>
        <w:t>)</w:t>
      </w:r>
    </w:p>
    <w:p w14:paraId="5CA93E80" w14:textId="6042DD1B" w:rsidR="00980E9B" w:rsidRDefault="00980E9B" w:rsidP="00547B0B">
      <w:pPr>
        <w:pStyle w:val="ListParagraph"/>
        <w:numPr>
          <w:ilvl w:val="1"/>
          <w:numId w:val="2"/>
        </w:numPr>
        <w:spacing w:line="276" w:lineRule="auto"/>
        <w:jc w:val="both"/>
      </w:pPr>
      <w:r>
        <w:t>Làm vệ sinh, phun thuốc sát khuẩn toàn trường; Chuẩn bị phòng cách ly tạm thời đối với học sinh khi đến trường mà có biểu hiện nóng, sốt, ho khan, khó thở…</w:t>
      </w:r>
      <w:r w:rsidR="001B0F29">
        <w:rPr>
          <w:lang w:val="vi-VN"/>
        </w:rPr>
        <w:t xml:space="preserve"> (</w:t>
      </w:r>
      <w:r w:rsidR="001B0F29" w:rsidRPr="001B0F29">
        <w:rPr>
          <w:i/>
          <w:iCs/>
          <w:sz w:val="26"/>
          <w:szCs w:val="26"/>
          <w:lang w:val="vi-VN"/>
        </w:rPr>
        <w:t>Thầy Dũng</w:t>
      </w:r>
      <w:r w:rsidR="001B0F29">
        <w:rPr>
          <w:lang w:val="vi-VN"/>
        </w:rPr>
        <w:t>)</w:t>
      </w:r>
    </w:p>
    <w:p w14:paraId="63CFA5A4" w14:textId="1EAC97A9" w:rsidR="00870A85" w:rsidRDefault="00870A85" w:rsidP="00547B0B">
      <w:pPr>
        <w:pStyle w:val="ListParagraph"/>
        <w:numPr>
          <w:ilvl w:val="1"/>
          <w:numId w:val="2"/>
        </w:numPr>
        <w:spacing w:line="276" w:lineRule="auto"/>
        <w:jc w:val="both"/>
      </w:pPr>
      <w:r>
        <w:t>Rà soát lại các vật dụng, trang thiết bị phòng dịch: bình phun thuốc, khẩu trang, nước rửa tay…</w:t>
      </w:r>
      <w:r w:rsidR="001B0F29">
        <w:rPr>
          <w:lang w:val="vi-VN"/>
        </w:rPr>
        <w:t xml:space="preserve"> (</w:t>
      </w:r>
      <w:r w:rsidR="001B0F29" w:rsidRPr="001B0F29">
        <w:rPr>
          <w:i/>
          <w:iCs/>
          <w:sz w:val="26"/>
          <w:szCs w:val="26"/>
          <w:lang w:val="vi-VN"/>
        </w:rPr>
        <w:t>Thầy Tuấn</w:t>
      </w:r>
      <w:r w:rsidR="001B0F29">
        <w:rPr>
          <w:lang w:val="vi-VN"/>
        </w:rPr>
        <w:t>)</w:t>
      </w:r>
    </w:p>
    <w:p w14:paraId="682F8160" w14:textId="0F07DB3C" w:rsidR="001B0F29" w:rsidRDefault="00870A85" w:rsidP="00547B0B">
      <w:pPr>
        <w:pStyle w:val="ListParagraph"/>
        <w:numPr>
          <w:ilvl w:val="1"/>
          <w:numId w:val="2"/>
        </w:numPr>
        <w:spacing w:line="276" w:lineRule="auto"/>
        <w:jc w:val="both"/>
      </w:pPr>
      <w:r>
        <w:t>Chuẩn bị biểu mẫu khai báo y tế;</w:t>
      </w:r>
      <w:r w:rsidR="001B0F29">
        <w:rPr>
          <w:lang w:val="vi-VN"/>
        </w:rPr>
        <w:t xml:space="preserve"> (</w:t>
      </w:r>
      <w:r w:rsidR="001B0F29" w:rsidRPr="001B0F29">
        <w:rPr>
          <w:i/>
          <w:iCs/>
          <w:sz w:val="26"/>
          <w:szCs w:val="26"/>
          <w:lang w:val="vi-VN"/>
        </w:rPr>
        <w:t>Thầy Dũng</w:t>
      </w:r>
      <w:r w:rsidR="001B0F29">
        <w:rPr>
          <w:lang w:val="vi-VN"/>
        </w:rPr>
        <w:t>)</w:t>
      </w:r>
    </w:p>
    <w:p w14:paraId="4D552E2E" w14:textId="2E109568" w:rsidR="00980E9B" w:rsidRPr="001B0F29" w:rsidRDefault="001B0F29" w:rsidP="00547B0B">
      <w:pPr>
        <w:pStyle w:val="ListParagraph"/>
        <w:numPr>
          <w:ilvl w:val="1"/>
          <w:numId w:val="2"/>
        </w:numPr>
        <w:spacing w:line="276" w:lineRule="auto"/>
        <w:jc w:val="both"/>
      </w:pPr>
      <w:r>
        <w:rPr>
          <w:lang w:val="vi-VN"/>
        </w:rPr>
        <w:t>Phòng y tế t</w:t>
      </w:r>
      <w:r w:rsidR="00980E9B">
        <w:t xml:space="preserve">iếp nhận và phân bổ </w:t>
      </w:r>
      <w:r w:rsidR="00870A85">
        <w:t>khẩu trang y tế phát cho học sinh khi đến trường thông qua GVCN</w:t>
      </w:r>
      <w:r w:rsidR="003425B9" w:rsidRPr="001B0F29">
        <w:rPr>
          <w:lang w:val="vi-VN"/>
        </w:rPr>
        <w:t>.</w:t>
      </w:r>
      <w:r>
        <w:rPr>
          <w:lang w:val="vi-VN"/>
        </w:rPr>
        <w:t xml:space="preserve"> (</w:t>
      </w:r>
      <w:r w:rsidRPr="001B0F29">
        <w:rPr>
          <w:i/>
          <w:iCs/>
          <w:sz w:val="26"/>
          <w:szCs w:val="26"/>
          <w:lang w:val="vi-VN"/>
        </w:rPr>
        <w:t>Thầy Dũng</w:t>
      </w:r>
      <w:r>
        <w:rPr>
          <w:lang w:val="vi-VN"/>
        </w:rPr>
        <w:t>)</w:t>
      </w:r>
    </w:p>
    <w:p w14:paraId="6D251385" w14:textId="6474ACF8" w:rsidR="001B0F29" w:rsidRDefault="001B0F29" w:rsidP="00547B0B">
      <w:pPr>
        <w:pStyle w:val="ListParagraph"/>
        <w:numPr>
          <w:ilvl w:val="1"/>
          <w:numId w:val="2"/>
        </w:numPr>
        <w:spacing w:line="276" w:lineRule="auto"/>
        <w:jc w:val="both"/>
      </w:pPr>
      <w:r>
        <w:rPr>
          <w:lang w:val="vi-VN"/>
        </w:rPr>
        <w:t>Nhắn tin đến phụ huynh về các nội dung thực hiện trước khi cho học sinh đi học lại; (</w:t>
      </w:r>
      <w:r w:rsidRPr="001B0F29">
        <w:rPr>
          <w:i/>
          <w:iCs/>
          <w:lang w:val="vi-VN"/>
        </w:rPr>
        <w:t>Thầy Cang</w:t>
      </w:r>
      <w:r>
        <w:rPr>
          <w:lang w:val="vi-VN"/>
        </w:rPr>
        <w:t>)</w:t>
      </w:r>
    </w:p>
    <w:p w14:paraId="57D96A5C" w14:textId="0B3B4671" w:rsidR="00870A85" w:rsidRDefault="003425B9" w:rsidP="00547B0B">
      <w:pPr>
        <w:pStyle w:val="ListParagraph"/>
        <w:numPr>
          <w:ilvl w:val="0"/>
          <w:numId w:val="2"/>
        </w:numPr>
        <w:spacing w:line="276" w:lineRule="auto"/>
        <w:jc w:val="both"/>
      </w:pPr>
      <w:r>
        <w:rPr>
          <w:lang w:val="vi-VN"/>
        </w:rPr>
        <w:t>Sáng thứ bảy</w:t>
      </w:r>
      <w:r w:rsidR="00870A85">
        <w:t xml:space="preserve"> 02/5/2020: </w:t>
      </w:r>
    </w:p>
    <w:p w14:paraId="4AD2287C" w14:textId="7A7DD5F2" w:rsidR="00870A85" w:rsidRDefault="00870A85" w:rsidP="00547B0B">
      <w:pPr>
        <w:pStyle w:val="ListParagraph"/>
        <w:numPr>
          <w:ilvl w:val="1"/>
          <w:numId w:val="2"/>
        </w:numPr>
        <w:spacing w:line="276" w:lineRule="auto"/>
        <w:jc w:val="both"/>
      </w:pPr>
      <w:r>
        <w:t>phân công bộ phận y tế và bảo vệ phun thuốc khử khuẩn toàn trường; lặp lại vào cuối các buổi học trong tuần từ 4/5/2020 đến hết ngày 8/5/2020;</w:t>
      </w:r>
      <w:r w:rsidR="001B0F29">
        <w:rPr>
          <w:lang w:val="vi-VN"/>
        </w:rPr>
        <w:t xml:space="preserve"> (</w:t>
      </w:r>
      <w:r w:rsidR="001B0F29" w:rsidRPr="001B0F29">
        <w:rPr>
          <w:i/>
          <w:iCs/>
          <w:sz w:val="26"/>
          <w:szCs w:val="26"/>
          <w:lang w:val="vi-VN"/>
        </w:rPr>
        <w:t>Thầy Dũng</w:t>
      </w:r>
      <w:r w:rsidR="001B0F29">
        <w:rPr>
          <w:lang w:val="vi-VN"/>
        </w:rPr>
        <w:t>)</w:t>
      </w:r>
    </w:p>
    <w:p w14:paraId="7B67E773" w14:textId="0D2EF60B" w:rsidR="00870A85" w:rsidRDefault="00870A85" w:rsidP="00547B0B">
      <w:pPr>
        <w:pStyle w:val="ListParagraph"/>
        <w:numPr>
          <w:ilvl w:val="1"/>
          <w:numId w:val="2"/>
        </w:numPr>
        <w:spacing w:line="276" w:lineRule="auto"/>
        <w:jc w:val="both"/>
      </w:pPr>
      <w:r>
        <w:t>Tập huấn th</w:t>
      </w:r>
      <w:r w:rsidR="00C719CB">
        <w:t>ố</w:t>
      </w:r>
      <w:r>
        <w:t>ng nhất các phương án, biện pháp, phòng ch</w:t>
      </w:r>
      <w:r w:rsidR="003425B9">
        <w:rPr>
          <w:lang w:val="vi-VN"/>
        </w:rPr>
        <w:t>ố</w:t>
      </w:r>
      <w:r>
        <w:t xml:space="preserve">ng dịch covid-19: </w:t>
      </w:r>
      <w:r w:rsidRPr="00870A85">
        <w:rPr>
          <w:i/>
          <w:iCs/>
        </w:rPr>
        <w:t>các thành viên được phân công</w:t>
      </w:r>
      <w:r>
        <w:t>;</w:t>
      </w:r>
      <w:r w:rsidR="001B0F29">
        <w:rPr>
          <w:lang w:val="vi-VN"/>
        </w:rPr>
        <w:t xml:space="preserve"> (</w:t>
      </w:r>
      <w:r w:rsidR="001B0F29" w:rsidRPr="001B0F29">
        <w:rPr>
          <w:i/>
          <w:iCs/>
          <w:lang w:val="vi-VN"/>
        </w:rPr>
        <w:t>trực tuyến lúc 10g00</w:t>
      </w:r>
      <w:r w:rsidR="001B0F29">
        <w:rPr>
          <w:lang w:val="vi-VN"/>
        </w:rPr>
        <w:t>)</w:t>
      </w:r>
    </w:p>
    <w:p w14:paraId="730048B9" w14:textId="5AC1E383" w:rsidR="003425B9" w:rsidRPr="00547B0B" w:rsidRDefault="003425B9" w:rsidP="00547B0B">
      <w:pPr>
        <w:pStyle w:val="ListParagraph"/>
        <w:numPr>
          <w:ilvl w:val="1"/>
          <w:numId w:val="2"/>
        </w:numPr>
        <w:spacing w:line="276" w:lineRule="auto"/>
        <w:jc w:val="both"/>
      </w:pPr>
      <w:r>
        <w:rPr>
          <w:lang w:val="vi-VN"/>
        </w:rPr>
        <w:t>Kiểm tra và khắc phục những hạn chế cơ sở vật chất đảm bảo phòng chống dịch: bồn rửa tay, xà bông, khăn giấy, dung dịch kháng khuẩn để rửa tay, dụng cụ đo thân nhiệt (pin), phòng cách ly (ghế nằm), phòng học.</w:t>
      </w:r>
      <w:r w:rsidR="001B0F29">
        <w:rPr>
          <w:lang w:val="vi-VN"/>
        </w:rPr>
        <w:t xml:space="preserve"> (</w:t>
      </w:r>
      <w:r w:rsidR="001B0F29" w:rsidRPr="001B0F29">
        <w:rPr>
          <w:i/>
          <w:iCs/>
          <w:sz w:val="26"/>
          <w:szCs w:val="26"/>
          <w:lang w:val="vi-VN"/>
        </w:rPr>
        <w:t>Thầy Tuấn</w:t>
      </w:r>
      <w:r w:rsidR="001B0F29">
        <w:rPr>
          <w:lang w:val="vi-VN"/>
        </w:rPr>
        <w:t>)</w:t>
      </w:r>
    </w:p>
    <w:p w14:paraId="5B41FB45" w14:textId="77777777" w:rsidR="00547B0B" w:rsidRPr="001B0F29" w:rsidRDefault="00547B0B" w:rsidP="00547B0B">
      <w:pPr>
        <w:spacing w:line="276" w:lineRule="auto"/>
        <w:jc w:val="both"/>
      </w:pPr>
    </w:p>
    <w:p w14:paraId="5C270EC7" w14:textId="33D63152" w:rsidR="00870A85" w:rsidRDefault="00870A85" w:rsidP="00547B0B">
      <w:pPr>
        <w:pStyle w:val="ListParagraph"/>
        <w:numPr>
          <w:ilvl w:val="0"/>
          <w:numId w:val="1"/>
        </w:numPr>
        <w:spacing w:line="276" w:lineRule="auto"/>
        <w:jc w:val="both"/>
        <w:rPr>
          <w:b/>
          <w:bCs/>
        </w:rPr>
      </w:pPr>
      <w:r w:rsidRPr="00310B26">
        <w:rPr>
          <w:b/>
          <w:bCs/>
        </w:rPr>
        <w:t>Học sinh đi học trở lại:</w:t>
      </w:r>
    </w:p>
    <w:p w14:paraId="7616D49A" w14:textId="3D1717A5" w:rsidR="00FE09FB" w:rsidRPr="00447767" w:rsidRDefault="00FE09FB" w:rsidP="00547B0B">
      <w:pPr>
        <w:pStyle w:val="ListParagraph"/>
        <w:numPr>
          <w:ilvl w:val="0"/>
          <w:numId w:val="9"/>
        </w:numPr>
        <w:spacing w:line="276" w:lineRule="auto"/>
        <w:jc w:val="both"/>
        <w:rPr>
          <w:b/>
          <w:bCs/>
        </w:rPr>
      </w:pPr>
      <w:r w:rsidRPr="00447767">
        <w:rPr>
          <w:b/>
          <w:bCs/>
        </w:rPr>
        <w:lastRenderedPageBreak/>
        <w:t>Học sinh 12:</w:t>
      </w:r>
    </w:p>
    <w:p w14:paraId="64E6FF58" w14:textId="77777777" w:rsidR="00FE09FB" w:rsidRDefault="00FE09FB" w:rsidP="00547B0B">
      <w:pPr>
        <w:pStyle w:val="ListParagraph"/>
        <w:numPr>
          <w:ilvl w:val="0"/>
          <w:numId w:val="7"/>
        </w:numPr>
        <w:spacing w:line="276" w:lineRule="auto"/>
        <w:jc w:val="both"/>
      </w:pPr>
      <w:r>
        <w:rPr>
          <w:b/>
          <w:bCs/>
        </w:rPr>
        <w:t xml:space="preserve">Từ 6g45 </w:t>
      </w:r>
      <w:r w:rsidRPr="009778B9">
        <w:rPr>
          <w:b/>
          <w:bCs/>
        </w:rPr>
        <w:t>Ngày 4/5/2020:</w:t>
      </w:r>
      <w:r>
        <w:t xml:space="preserve"> (Thứ Hai) (đến 9g30 học sinh ra về)</w:t>
      </w:r>
    </w:p>
    <w:p w14:paraId="0CDEC649" w14:textId="75741A06" w:rsidR="00FE09FB" w:rsidRDefault="00FE09FB" w:rsidP="00547B0B">
      <w:pPr>
        <w:spacing w:line="276" w:lineRule="auto"/>
        <w:ind w:firstLine="360"/>
        <w:jc w:val="both"/>
        <w:rPr>
          <w:lang w:val="vi-VN"/>
        </w:rPr>
      </w:pPr>
      <w:r>
        <w:t>GVCN tiếp đón</w:t>
      </w:r>
      <w:r>
        <w:rPr>
          <w:lang w:val="vi-VN"/>
        </w:rPr>
        <w:t xml:space="preserve"> học sinh, phân phát khẩu trang, nước rửa tay,</w:t>
      </w:r>
      <w:r>
        <w:t xml:space="preserve"> sắp xếp </w:t>
      </w:r>
      <w:r>
        <w:rPr>
          <w:lang w:val="vi-VN"/>
        </w:rPr>
        <w:t xml:space="preserve">chỗ ngồi trong </w:t>
      </w:r>
      <w:r>
        <w:t>phòng học</w:t>
      </w:r>
      <w:r>
        <w:rPr>
          <w:lang w:val="vi-VN"/>
        </w:rPr>
        <w:t>,</w:t>
      </w:r>
      <w:r>
        <w:t xml:space="preserve"> hướng dẫn học sinh </w:t>
      </w:r>
      <w:r>
        <w:rPr>
          <w:lang w:val="vi-VN"/>
        </w:rPr>
        <w:t xml:space="preserve">khai báo y tế, </w:t>
      </w:r>
      <w:r>
        <w:t>thực hiện các biện pháp phòng chống dịch bệnh</w:t>
      </w:r>
      <w:r>
        <w:rPr>
          <w:lang w:val="vi-VN"/>
        </w:rPr>
        <w:t>,</w:t>
      </w:r>
      <w:r>
        <w:t xml:space="preserve"> công bố thời khóa biểu</w:t>
      </w:r>
      <w:r>
        <w:rPr>
          <w:lang w:val="vi-VN"/>
        </w:rPr>
        <w:t>, triển khai kế hoạch học tập trong thời gian tiếp theo;</w:t>
      </w:r>
    </w:p>
    <w:p w14:paraId="5098C81C" w14:textId="77777777" w:rsidR="00447767" w:rsidRPr="00282D84" w:rsidRDefault="00447767" w:rsidP="00547B0B">
      <w:pPr>
        <w:pStyle w:val="ListParagraph"/>
        <w:numPr>
          <w:ilvl w:val="0"/>
          <w:numId w:val="7"/>
        </w:numPr>
        <w:spacing w:line="276" w:lineRule="auto"/>
        <w:jc w:val="both"/>
        <w:rPr>
          <w:b/>
          <w:bCs/>
        </w:rPr>
      </w:pPr>
      <w:r w:rsidRPr="00282D84">
        <w:rPr>
          <w:b/>
          <w:bCs/>
        </w:rPr>
        <w:t xml:space="preserve">Từ ngày </w:t>
      </w:r>
      <w:r>
        <w:rPr>
          <w:b/>
          <w:bCs/>
        </w:rPr>
        <w:t>05</w:t>
      </w:r>
      <w:r w:rsidRPr="00282D84">
        <w:rPr>
          <w:b/>
          <w:bCs/>
        </w:rPr>
        <w:t>/5/2020:</w:t>
      </w:r>
      <w:r>
        <w:rPr>
          <w:b/>
          <w:bCs/>
        </w:rPr>
        <w:t xml:space="preserve"> </w:t>
      </w:r>
      <w:r w:rsidRPr="00E73649">
        <w:t>(</w:t>
      </w:r>
      <w:r>
        <w:t>Thứ ba)</w:t>
      </w:r>
    </w:p>
    <w:p w14:paraId="1041B909" w14:textId="77777777" w:rsidR="00447767" w:rsidRDefault="00447767" w:rsidP="00547B0B">
      <w:pPr>
        <w:spacing w:line="276" w:lineRule="auto"/>
        <w:ind w:left="360"/>
        <w:jc w:val="both"/>
      </w:pPr>
      <w:r>
        <w:t>học sinh lớp 12 đi học bình thường theo thời khóa biểu học 2 buổi / ngày;</w:t>
      </w:r>
    </w:p>
    <w:p w14:paraId="02173D56" w14:textId="77777777" w:rsidR="00447767" w:rsidRPr="00A061A7" w:rsidRDefault="00447767" w:rsidP="00FE09FB">
      <w:pPr>
        <w:spacing w:line="276" w:lineRule="auto"/>
        <w:ind w:firstLine="360"/>
        <w:jc w:val="both"/>
        <w:rPr>
          <w:lang w:val="vi-VN"/>
        </w:rPr>
      </w:pPr>
    </w:p>
    <w:tbl>
      <w:tblPr>
        <w:tblStyle w:val="TableGrid"/>
        <w:tblW w:w="9209" w:type="dxa"/>
        <w:tblLook w:val="04A0" w:firstRow="1" w:lastRow="0" w:firstColumn="1" w:lastColumn="0" w:noHBand="0" w:noVBand="1"/>
      </w:tblPr>
      <w:tblGrid>
        <w:gridCol w:w="1427"/>
        <w:gridCol w:w="2396"/>
        <w:gridCol w:w="2549"/>
        <w:gridCol w:w="14"/>
        <w:gridCol w:w="2823"/>
      </w:tblGrid>
      <w:tr w:rsidR="00FE09FB" w14:paraId="117FD896" w14:textId="77777777" w:rsidTr="00C74E72">
        <w:trPr>
          <w:trHeight w:val="449"/>
        </w:trPr>
        <w:tc>
          <w:tcPr>
            <w:tcW w:w="9209" w:type="dxa"/>
            <w:gridSpan w:val="5"/>
            <w:vAlign w:val="center"/>
          </w:tcPr>
          <w:p w14:paraId="4534B13A" w14:textId="5430C21C" w:rsidR="00FE09FB" w:rsidRPr="00FE09FB" w:rsidRDefault="00FE09FB" w:rsidP="00C74E72">
            <w:pPr>
              <w:jc w:val="center"/>
              <w:rPr>
                <w:b/>
                <w:bCs/>
                <w:lang w:val="vi-VN"/>
              </w:rPr>
            </w:pPr>
            <w:r w:rsidRPr="008C0ED8">
              <w:rPr>
                <w:b/>
                <w:bCs/>
              </w:rPr>
              <w:t>Phân bổ phòng học cho học sinh</w:t>
            </w:r>
            <w:r>
              <w:rPr>
                <w:b/>
                <w:bCs/>
                <w:lang w:val="vi-VN"/>
              </w:rPr>
              <w:t xml:space="preserve"> 12 trong tuần từ 04/5/2020</w:t>
            </w:r>
          </w:p>
        </w:tc>
      </w:tr>
      <w:tr w:rsidR="00FE09FB" w14:paraId="5EDFA50E" w14:textId="77777777" w:rsidTr="00C74E72">
        <w:trPr>
          <w:trHeight w:val="454"/>
        </w:trPr>
        <w:tc>
          <w:tcPr>
            <w:tcW w:w="1427" w:type="dxa"/>
            <w:vAlign w:val="center"/>
          </w:tcPr>
          <w:p w14:paraId="70A4B626" w14:textId="77777777" w:rsidR="00FE09FB" w:rsidRPr="00061EDD" w:rsidRDefault="00FE09FB" w:rsidP="00C74E72">
            <w:pPr>
              <w:jc w:val="center"/>
              <w:rPr>
                <w:b/>
                <w:bCs/>
              </w:rPr>
            </w:pPr>
            <w:r w:rsidRPr="00061EDD">
              <w:rPr>
                <w:b/>
                <w:bCs/>
              </w:rPr>
              <w:t>Lớp</w:t>
            </w:r>
          </w:p>
        </w:tc>
        <w:tc>
          <w:tcPr>
            <w:tcW w:w="4959" w:type="dxa"/>
            <w:gridSpan w:val="3"/>
            <w:vAlign w:val="center"/>
          </w:tcPr>
          <w:p w14:paraId="79ECD0D4" w14:textId="77777777" w:rsidR="00FE09FB" w:rsidRDefault="00FE09FB" w:rsidP="00C74E72">
            <w:pPr>
              <w:jc w:val="center"/>
              <w:rPr>
                <w:b/>
                <w:bCs/>
              </w:rPr>
            </w:pPr>
            <w:r w:rsidRPr="00061EDD">
              <w:rPr>
                <w:b/>
                <w:bCs/>
              </w:rPr>
              <w:t>Phòng học</w:t>
            </w:r>
          </w:p>
        </w:tc>
        <w:tc>
          <w:tcPr>
            <w:tcW w:w="2823" w:type="dxa"/>
            <w:vAlign w:val="center"/>
          </w:tcPr>
          <w:p w14:paraId="0D144D21" w14:textId="77777777" w:rsidR="00FE09FB" w:rsidRPr="00061EDD" w:rsidRDefault="00FE09FB" w:rsidP="00C74E72">
            <w:pPr>
              <w:jc w:val="center"/>
              <w:rPr>
                <w:b/>
                <w:bCs/>
              </w:rPr>
            </w:pPr>
            <w:r>
              <w:rPr>
                <w:b/>
                <w:bCs/>
              </w:rPr>
              <w:t>Vị trí phòng</w:t>
            </w:r>
          </w:p>
        </w:tc>
      </w:tr>
      <w:tr w:rsidR="00FE09FB" w14:paraId="39CA0CF1" w14:textId="77777777" w:rsidTr="00C74E72">
        <w:trPr>
          <w:trHeight w:val="454"/>
        </w:trPr>
        <w:tc>
          <w:tcPr>
            <w:tcW w:w="1427" w:type="dxa"/>
            <w:vAlign w:val="center"/>
          </w:tcPr>
          <w:p w14:paraId="44CC0186" w14:textId="77777777" w:rsidR="00FE09FB" w:rsidRDefault="00FE09FB" w:rsidP="00C74E72">
            <w:r>
              <w:t>12A1</w:t>
            </w:r>
          </w:p>
        </w:tc>
        <w:tc>
          <w:tcPr>
            <w:tcW w:w="2396" w:type="dxa"/>
            <w:vAlign w:val="center"/>
          </w:tcPr>
          <w:p w14:paraId="616339AF" w14:textId="77777777" w:rsidR="00FE09FB" w:rsidRDefault="00FE09FB" w:rsidP="00C74E72">
            <w:r>
              <w:t>01: từ số 01 - 20</w:t>
            </w:r>
          </w:p>
        </w:tc>
        <w:tc>
          <w:tcPr>
            <w:tcW w:w="2549" w:type="dxa"/>
            <w:vAlign w:val="center"/>
          </w:tcPr>
          <w:p w14:paraId="36A8DDC5" w14:textId="77777777" w:rsidR="00FE09FB" w:rsidRDefault="00FE09FB" w:rsidP="00C74E72">
            <w:r>
              <w:t>02: từ số 21 - 41</w:t>
            </w:r>
          </w:p>
        </w:tc>
        <w:tc>
          <w:tcPr>
            <w:tcW w:w="2837" w:type="dxa"/>
            <w:gridSpan w:val="2"/>
            <w:vAlign w:val="center"/>
          </w:tcPr>
          <w:p w14:paraId="07509753" w14:textId="77777777" w:rsidR="00FE09FB" w:rsidRDefault="00FE09FB" w:rsidP="00C74E72">
            <w:r>
              <w:t>Lầu 2 dãy C</w:t>
            </w:r>
          </w:p>
        </w:tc>
      </w:tr>
      <w:tr w:rsidR="00FE09FB" w14:paraId="2B14D730" w14:textId="77777777" w:rsidTr="00C74E72">
        <w:trPr>
          <w:trHeight w:val="454"/>
        </w:trPr>
        <w:tc>
          <w:tcPr>
            <w:tcW w:w="1427" w:type="dxa"/>
            <w:vAlign w:val="center"/>
          </w:tcPr>
          <w:p w14:paraId="175F3F76" w14:textId="77777777" w:rsidR="00FE09FB" w:rsidRDefault="00FE09FB" w:rsidP="00C74E72">
            <w:r>
              <w:t>12A2</w:t>
            </w:r>
          </w:p>
        </w:tc>
        <w:tc>
          <w:tcPr>
            <w:tcW w:w="2396" w:type="dxa"/>
            <w:vAlign w:val="center"/>
          </w:tcPr>
          <w:p w14:paraId="3C125767" w14:textId="77777777" w:rsidR="00FE09FB" w:rsidRDefault="00FE09FB" w:rsidP="00C74E72">
            <w:r>
              <w:t>04: từ số 01 - 20</w:t>
            </w:r>
          </w:p>
        </w:tc>
        <w:tc>
          <w:tcPr>
            <w:tcW w:w="2549" w:type="dxa"/>
            <w:vAlign w:val="center"/>
          </w:tcPr>
          <w:p w14:paraId="26AFD37A" w14:textId="77777777" w:rsidR="00FE09FB" w:rsidRDefault="00FE09FB" w:rsidP="00C74E72">
            <w:r>
              <w:t>05: từ số 21 - 40</w:t>
            </w:r>
          </w:p>
        </w:tc>
        <w:tc>
          <w:tcPr>
            <w:tcW w:w="2837" w:type="dxa"/>
            <w:gridSpan w:val="2"/>
            <w:vAlign w:val="center"/>
          </w:tcPr>
          <w:p w14:paraId="4250A69E" w14:textId="77777777" w:rsidR="00FE09FB" w:rsidRDefault="00FE09FB" w:rsidP="00C74E72">
            <w:r>
              <w:t>Lầu 2 dãy C</w:t>
            </w:r>
          </w:p>
        </w:tc>
      </w:tr>
      <w:tr w:rsidR="00FE09FB" w14:paraId="5316F60B" w14:textId="77777777" w:rsidTr="00C74E72">
        <w:trPr>
          <w:trHeight w:val="454"/>
        </w:trPr>
        <w:tc>
          <w:tcPr>
            <w:tcW w:w="1427" w:type="dxa"/>
            <w:vAlign w:val="center"/>
          </w:tcPr>
          <w:p w14:paraId="59901378" w14:textId="77777777" w:rsidR="00FE09FB" w:rsidRDefault="00FE09FB" w:rsidP="00C74E72">
            <w:r>
              <w:t>12A3</w:t>
            </w:r>
          </w:p>
        </w:tc>
        <w:tc>
          <w:tcPr>
            <w:tcW w:w="2396" w:type="dxa"/>
            <w:vAlign w:val="center"/>
          </w:tcPr>
          <w:p w14:paraId="0747C3EE" w14:textId="77777777" w:rsidR="00FE09FB" w:rsidRDefault="00FE09FB" w:rsidP="00C74E72">
            <w:r>
              <w:t>06: từ số 01 - 20</w:t>
            </w:r>
          </w:p>
        </w:tc>
        <w:tc>
          <w:tcPr>
            <w:tcW w:w="2549" w:type="dxa"/>
            <w:vAlign w:val="center"/>
          </w:tcPr>
          <w:p w14:paraId="67343310" w14:textId="77777777" w:rsidR="00FE09FB" w:rsidRDefault="00FE09FB" w:rsidP="00C74E72">
            <w:r>
              <w:t>07: từ số 21 – 40</w:t>
            </w:r>
          </w:p>
        </w:tc>
        <w:tc>
          <w:tcPr>
            <w:tcW w:w="2837" w:type="dxa"/>
            <w:gridSpan w:val="2"/>
            <w:vAlign w:val="center"/>
          </w:tcPr>
          <w:p w14:paraId="5897D017" w14:textId="77777777" w:rsidR="00FE09FB" w:rsidRDefault="00FE09FB" w:rsidP="00C74E72">
            <w:pPr>
              <w:jc w:val="right"/>
            </w:pPr>
            <w:r>
              <w:t>Lầu 1 dãy C</w:t>
            </w:r>
          </w:p>
        </w:tc>
      </w:tr>
      <w:tr w:rsidR="00FE09FB" w14:paraId="0106B205" w14:textId="77777777" w:rsidTr="00C74E72">
        <w:trPr>
          <w:trHeight w:val="454"/>
        </w:trPr>
        <w:tc>
          <w:tcPr>
            <w:tcW w:w="1427" w:type="dxa"/>
            <w:vAlign w:val="center"/>
          </w:tcPr>
          <w:p w14:paraId="32E9EF38" w14:textId="77777777" w:rsidR="00FE09FB" w:rsidRDefault="00FE09FB" w:rsidP="00C74E72">
            <w:r>
              <w:t>12A4</w:t>
            </w:r>
          </w:p>
        </w:tc>
        <w:tc>
          <w:tcPr>
            <w:tcW w:w="2396" w:type="dxa"/>
            <w:vAlign w:val="center"/>
          </w:tcPr>
          <w:p w14:paraId="538B0E69" w14:textId="77777777" w:rsidR="00FE09FB" w:rsidRDefault="00FE09FB" w:rsidP="00C74E72">
            <w:r>
              <w:t>09: từ số 01 – 20</w:t>
            </w:r>
          </w:p>
        </w:tc>
        <w:tc>
          <w:tcPr>
            <w:tcW w:w="2549" w:type="dxa"/>
            <w:vAlign w:val="center"/>
          </w:tcPr>
          <w:p w14:paraId="18B4AE89" w14:textId="77777777" w:rsidR="00FE09FB" w:rsidRDefault="00FE09FB" w:rsidP="00C74E72">
            <w:r>
              <w:t>10: từ số 21 – 40</w:t>
            </w:r>
          </w:p>
        </w:tc>
        <w:tc>
          <w:tcPr>
            <w:tcW w:w="2837" w:type="dxa"/>
            <w:gridSpan w:val="2"/>
            <w:vAlign w:val="center"/>
          </w:tcPr>
          <w:p w14:paraId="66986FD2" w14:textId="77777777" w:rsidR="00FE09FB" w:rsidRDefault="00FE09FB" w:rsidP="00C74E72">
            <w:pPr>
              <w:jc w:val="right"/>
            </w:pPr>
            <w:r>
              <w:t>Lầu 1 dãy C</w:t>
            </w:r>
          </w:p>
        </w:tc>
      </w:tr>
      <w:tr w:rsidR="00FE09FB" w14:paraId="388F0163" w14:textId="77777777" w:rsidTr="00C74E72">
        <w:trPr>
          <w:trHeight w:val="454"/>
        </w:trPr>
        <w:tc>
          <w:tcPr>
            <w:tcW w:w="1427" w:type="dxa"/>
            <w:vAlign w:val="center"/>
          </w:tcPr>
          <w:p w14:paraId="78E81E6A" w14:textId="77777777" w:rsidR="00FE09FB" w:rsidRDefault="00FE09FB" w:rsidP="00C74E72">
            <w:r>
              <w:t>12A5</w:t>
            </w:r>
          </w:p>
        </w:tc>
        <w:tc>
          <w:tcPr>
            <w:tcW w:w="2396" w:type="dxa"/>
            <w:vAlign w:val="center"/>
          </w:tcPr>
          <w:p w14:paraId="7BE3B5FA" w14:textId="77777777" w:rsidR="00FE09FB" w:rsidRDefault="00FE09FB" w:rsidP="00C74E72">
            <w:r>
              <w:t>11: từ số 01 – 20</w:t>
            </w:r>
          </w:p>
        </w:tc>
        <w:tc>
          <w:tcPr>
            <w:tcW w:w="2549" w:type="dxa"/>
            <w:vAlign w:val="center"/>
          </w:tcPr>
          <w:p w14:paraId="69C92BBB" w14:textId="77777777" w:rsidR="00FE09FB" w:rsidRDefault="00FE09FB" w:rsidP="00C74E72">
            <w:r>
              <w:t>12: từ số 21 – 40</w:t>
            </w:r>
          </w:p>
        </w:tc>
        <w:tc>
          <w:tcPr>
            <w:tcW w:w="2837" w:type="dxa"/>
            <w:gridSpan w:val="2"/>
            <w:vAlign w:val="center"/>
          </w:tcPr>
          <w:p w14:paraId="659FA522" w14:textId="77777777" w:rsidR="00FE09FB" w:rsidRDefault="00FE09FB" w:rsidP="00C74E72">
            <w:r>
              <w:t>Tầng trệt dãy C</w:t>
            </w:r>
          </w:p>
        </w:tc>
      </w:tr>
      <w:tr w:rsidR="00FE09FB" w14:paraId="7DC598A9" w14:textId="77777777" w:rsidTr="00C74E72">
        <w:trPr>
          <w:trHeight w:val="454"/>
        </w:trPr>
        <w:tc>
          <w:tcPr>
            <w:tcW w:w="1427" w:type="dxa"/>
            <w:vAlign w:val="center"/>
          </w:tcPr>
          <w:p w14:paraId="61350C5A" w14:textId="77777777" w:rsidR="00FE09FB" w:rsidRDefault="00FE09FB" w:rsidP="00C74E72">
            <w:r>
              <w:t>12A6</w:t>
            </w:r>
          </w:p>
        </w:tc>
        <w:tc>
          <w:tcPr>
            <w:tcW w:w="2396" w:type="dxa"/>
            <w:vAlign w:val="center"/>
          </w:tcPr>
          <w:p w14:paraId="4B27CD49" w14:textId="77777777" w:rsidR="00FE09FB" w:rsidRDefault="00FE09FB" w:rsidP="00C74E72">
            <w:r>
              <w:t>14: từ số 01 – 20</w:t>
            </w:r>
          </w:p>
        </w:tc>
        <w:tc>
          <w:tcPr>
            <w:tcW w:w="2549" w:type="dxa"/>
            <w:vAlign w:val="center"/>
          </w:tcPr>
          <w:p w14:paraId="50FB3545" w14:textId="77777777" w:rsidR="00FE09FB" w:rsidRDefault="00FE09FB" w:rsidP="00C74E72">
            <w:r>
              <w:t>15: từ số 21 – 40</w:t>
            </w:r>
          </w:p>
        </w:tc>
        <w:tc>
          <w:tcPr>
            <w:tcW w:w="2837" w:type="dxa"/>
            <w:gridSpan w:val="2"/>
            <w:vAlign w:val="center"/>
          </w:tcPr>
          <w:p w14:paraId="50378A68" w14:textId="77777777" w:rsidR="00FE09FB" w:rsidRDefault="00FE09FB" w:rsidP="00C74E72">
            <w:r>
              <w:t>Tầng trệt dãy C</w:t>
            </w:r>
          </w:p>
        </w:tc>
      </w:tr>
      <w:tr w:rsidR="00FE09FB" w14:paraId="52D31A69" w14:textId="77777777" w:rsidTr="00C74E72">
        <w:trPr>
          <w:trHeight w:val="454"/>
        </w:trPr>
        <w:tc>
          <w:tcPr>
            <w:tcW w:w="1427" w:type="dxa"/>
            <w:vAlign w:val="center"/>
          </w:tcPr>
          <w:p w14:paraId="207E8647" w14:textId="77777777" w:rsidR="00FE09FB" w:rsidRDefault="00FE09FB" w:rsidP="00C74E72">
            <w:r>
              <w:t>12A7</w:t>
            </w:r>
          </w:p>
        </w:tc>
        <w:tc>
          <w:tcPr>
            <w:tcW w:w="2396" w:type="dxa"/>
            <w:vAlign w:val="center"/>
          </w:tcPr>
          <w:p w14:paraId="30F22770" w14:textId="77777777" w:rsidR="00FE09FB" w:rsidRDefault="00FE09FB" w:rsidP="00C74E72">
            <w:r>
              <w:t>16: từ số 01 – 20</w:t>
            </w:r>
          </w:p>
        </w:tc>
        <w:tc>
          <w:tcPr>
            <w:tcW w:w="2549" w:type="dxa"/>
            <w:vAlign w:val="center"/>
          </w:tcPr>
          <w:p w14:paraId="54DFBEC4" w14:textId="77777777" w:rsidR="00FE09FB" w:rsidRDefault="00FE09FB" w:rsidP="00C74E72">
            <w:r>
              <w:t>17: từ số 21 – 40</w:t>
            </w:r>
          </w:p>
        </w:tc>
        <w:tc>
          <w:tcPr>
            <w:tcW w:w="2837" w:type="dxa"/>
            <w:gridSpan w:val="2"/>
            <w:vAlign w:val="center"/>
          </w:tcPr>
          <w:p w14:paraId="26A63F32" w14:textId="77777777" w:rsidR="00FE09FB" w:rsidRDefault="00FE09FB" w:rsidP="00C74E72">
            <w:pPr>
              <w:jc w:val="right"/>
            </w:pPr>
            <w:r>
              <w:t>Tầng trệt dãy D</w:t>
            </w:r>
          </w:p>
        </w:tc>
      </w:tr>
      <w:tr w:rsidR="00FE09FB" w14:paraId="002B8081" w14:textId="77777777" w:rsidTr="00C74E72">
        <w:trPr>
          <w:trHeight w:val="454"/>
        </w:trPr>
        <w:tc>
          <w:tcPr>
            <w:tcW w:w="1427" w:type="dxa"/>
            <w:vAlign w:val="center"/>
          </w:tcPr>
          <w:p w14:paraId="07A8FF4C" w14:textId="77777777" w:rsidR="00FE09FB" w:rsidRDefault="00FE09FB" w:rsidP="00C74E72">
            <w:r>
              <w:t>12A8</w:t>
            </w:r>
          </w:p>
        </w:tc>
        <w:tc>
          <w:tcPr>
            <w:tcW w:w="2396" w:type="dxa"/>
            <w:vAlign w:val="center"/>
          </w:tcPr>
          <w:p w14:paraId="7956AF38" w14:textId="77777777" w:rsidR="00FE09FB" w:rsidRDefault="00FE09FB" w:rsidP="00C74E72">
            <w:r>
              <w:t>18: từ số 01 – 21</w:t>
            </w:r>
          </w:p>
        </w:tc>
        <w:tc>
          <w:tcPr>
            <w:tcW w:w="2549" w:type="dxa"/>
            <w:vAlign w:val="center"/>
          </w:tcPr>
          <w:p w14:paraId="0D8CE26B" w14:textId="77777777" w:rsidR="00FE09FB" w:rsidRDefault="00FE09FB" w:rsidP="00C74E72">
            <w:r>
              <w:t>19: từ số 22 – 42</w:t>
            </w:r>
          </w:p>
        </w:tc>
        <w:tc>
          <w:tcPr>
            <w:tcW w:w="2837" w:type="dxa"/>
            <w:gridSpan w:val="2"/>
            <w:vAlign w:val="center"/>
          </w:tcPr>
          <w:p w14:paraId="70D6EC13" w14:textId="77777777" w:rsidR="00FE09FB" w:rsidRDefault="00FE09FB" w:rsidP="00C74E72">
            <w:pPr>
              <w:jc w:val="right"/>
            </w:pPr>
            <w:r>
              <w:t>Tầng trệt dãy D</w:t>
            </w:r>
          </w:p>
        </w:tc>
      </w:tr>
      <w:tr w:rsidR="00FE09FB" w14:paraId="29873E9D" w14:textId="77777777" w:rsidTr="00C74E72">
        <w:trPr>
          <w:trHeight w:val="454"/>
        </w:trPr>
        <w:tc>
          <w:tcPr>
            <w:tcW w:w="1427" w:type="dxa"/>
            <w:vAlign w:val="center"/>
          </w:tcPr>
          <w:p w14:paraId="1FED820C" w14:textId="77777777" w:rsidR="00FE09FB" w:rsidRDefault="00FE09FB" w:rsidP="00C74E72">
            <w:r>
              <w:t>12A9</w:t>
            </w:r>
          </w:p>
        </w:tc>
        <w:tc>
          <w:tcPr>
            <w:tcW w:w="2396" w:type="dxa"/>
            <w:vAlign w:val="center"/>
          </w:tcPr>
          <w:p w14:paraId="75A2CE24" w14:textId="77777777" w:rsidR="00FE09FB" w:rsidRDefault="00FE09FB" w:rsidP="00C74E72">
            <w:r>
              <w:t>20: từ số 01 – 22</w:t>
            </w:r>
          </w:p>
        </w:tc>
        <w:tc>
          <w:tcPr>
            <w:tcW w:w="2549" w:type="dxa"/>
            <w:vAlign w:val="center"/>
          </w:tcPr>
          <w:p w14:paraId="01CB23C2" w14:textId="77777777" w:rsidR="00FE09FB" w:rsidRDefault="00FE09FB" w:rsidP="00C74E72">
            <w:r>
              <w:t>21: từ số 23 – 44</w:t>
            </w:r>
          </w:p>
        </w:tc>
        <w:tc>
          <w:tcPr>
            <w:tcW w:w="2837" w:type="dxa"/>
            <w:gridSpan w:val="2"/>
            <w:vAlign w:val="center"/>
          </w:tcPr>
          <w:p w14:paraId="69277382" w14:textId="77777777" w:rsidR="00FE09FB" w:rsidRDefault="00FE09FB" w:rsidP="00C74E72">
            <w:pPr>
              <w:jc w:val="right"/>
            </w:pPr>
            <w:r>
              <w:t>Tầng trệt dãy D</w:t>
            </w:r>
          </w:p>
        </w:tc>
      </w:tr>
      <w:tr w:rsidR="00FE09FB" w14:paraId="3FA42EE5" w14:textId="77777777" w:rsidTr="00C74E72">
        <w:trPr>
          <w:trHeight w:val="454"/>
        </w:trPr>
        <w:tc>
          <w:tcPr>
            <w:tcW w:w="1427" w:type="dxa"/>
            <w:vAlign w:val="center"/>
          </w:tcPr>
          <w:p w14:paraId="4479C53B" w14:textId="77777777" w:rsidR="00FE09FB" w:rsidRDefault="00FE09FB" w:rsidP="00C74E72">
            <w:r>
              <w:t>12A10</w:t>
            </w:r>
          </w:p>
        </w:tc>
        <w:tc>
          <w:tcPr>
            <w:tcW w:w="2396" w:type="dxa"/>
            <w:vAlign w:val="center"/>
          </w:tcPr>
          <w:p w14:paraId="0E904B1E" w14:textId="77777777" w:rsidR="00FE09FB" w:rsidRDefault="00FE09FB" w:rsidP="00C74E72">
            <w:r>
              <w:t>22: từ số 01 – 22</w:t>
            </w:r>
          </w:p>
        </w:tc>
        <w:tc>
          <w:tcPr>
            <w:tcW w:w="2549" w:type="dxa"/>
            <w:vAlign w:val="center"/>
          </w:tcPr>
          <w:p w14:paraId="509E79D7" w14:textId="77777777" w:rsidR="00FE09FB" w:rsidRDefault="00FE09FB" w:rsidP="00C74E72">
            <w:r>
              <w:t xml:space="preserve">23: từ số 23 – 43 </w:t>
            </w:r>
          </w:p>
        </w:tc>
        <w:tc>
          <w:tcPr>
            <w:tcW w:w="2837" w:type="dxa"/>
            <w:gridSpan w:val="2"/>
            <w:vAlign w:val="center"/>
          </w:tcPr>
          <w:p w14:paraId="6AB512EE" w14:textId="77777777" w:rsidR="00FE09FB" w:rsidRDefault="00FE09FB" w:rsidP="00C74E72">
            <w:r>
              <w:t>Tầng 1 dãy D</w:t>
            </w:r>
          </w:p>
        </w:tc>
      </w:tr>
      <w:tr w:rsidR="00FE09FB" w14:paraId="0DDA4E77" w14:textId="77777777" w:rsidTr="00C74E72">
        <w:trPr>
          <w:trHeight w:val="454"/>
        </w:trPr>
        <w:tc>
          <w:tcPr>
            <w:tcW w:w="1427" w:type="dxa"/>
            <w:vAlign w:val="center"/>
          </w:tcPr>
          <w:p w14:paraId="18A7D964" w14:textId="77777777" w:rsidR="00FE09FB" w:rsidRDefault="00FE09FB" w:rsidP="00C74E72">
            <w:r>
              <w:t>12A11</w:t>
            </w:r>
          </w:p>
        </w:tc>
        <w:tc>
          <w:tcPr>
            <w:tcW w:w="2396" w:type="dxa"/>
            <w:vAlign w:val="center"/>
          </w:tcPr>
          <w:p w14:paraId="7A4B8EC4" w14:textId="77777777" w:rsidR="00FE09FB" w:rsidRDefault="00FE09FB" w:rsidP="00C74E72">
            <w:r>
              <w:t>24: từ số 01 – 22</w:t>
            </w:r>
          </w:p>
        </w:tc>
        <w:tc>
          <w:tcPr>
            <w:tcW w:w="2549" w:type="dxa"/>
            <w:vAlign w:val="center"/>
          </w:tcPr>
          <w:p w14:paraId="3FB0F34F" w14:textId="77777777" w:rsidR="00FE09FB" w:rsidRDefault="00FE09FB" w:rsidP="00C74E72">
            <w:r>
              <w:t xml:space="preserve">25: từ số 23 – 44 </w:t>
            </w:r>
          </w:p>
        </w:tc>
        <w:tc>
          <w:tcPr>
            <w:tcW w:w="2837" w:type="dxa"/>
            <w:gridSpan w:val="2"/>
            <w:vAlign w:val="center"/>
          </w:tcPr>
          <w:p w14:paraId="0272EC27" w14:textId="77777777" w:rsidR="00FE09FB" w:rsidRDefault="00FE09FB" w:rsidP="00C74E72">
            <w:r>
              <w:t>Tầng 1 dãy D</w:t>
            </w:r>
          </w:p>
        </w:tc>
      </w:tr>
      <w:tr w:rsidR="00FE09FB" w14:paraId="45116B7E" w14:textId="77777777" w:rsidTr="00C74E72">
        <w:trPr>
          <w:trHeight w:val="454"/>
        </w:trPr>
        <w:tc>
          <w:tcPr>
            <w:tcW w:w="1427" w:type="dxa"/>
            <w:vAlign w:val="center"/>
          </w:tcPr>
          <w:p w14:paraId="0B00EADA" w14:textId="77777777" w:rsidR="00FE09FB" w:rsidRDefault="00FE09FB" w:rsidP="00C74E72">
            <w:r>
              <w:t>12A12</w:t>
            </w:r>
          </w:p>
        </w:tc>
        <w:tc>
          <w:tcPr>
            <w:tcW w:w="2396" w:type="dxa"/>
            <w:vAlign w:val="center"/>
          </w:tcPr>
          <w:p w14:paraId="3D3E597A" w14:textId="77777777" w:rsidR="00FE09FB" w:rsidRDefault="00FE09FB" w:rsidP="00C74E72">
            <w:r>
              <w:t>26: từ số 01 – 22</w:t>
            </w:r>
          </w:p>
        </w:tc>
        <w:tc>
          <w:tcPr>
            <w:tcW w:w="2549" w:type="dxa"/>
            <w:vAlign w:val="center"/>
          </w:tcPr>
          <w:p w14:paraId="1BFB8493" w14:textId="77777777" w:rsidR="00FE09FB" w:rsidRDefault="00FE09FB" w:rsidP="00C74E72">
            <w:r>
              <w:t xml:space="preserve">27: từ số 23 – 44 </w:t>
            </w:r>
          </w:p>
        </w:tc>
        <w:tc>
          <w:tcPr>
            <w:tcW w:w="2837" w:type="dxa"/>
            <w:gridSpan w:val="2"/>
            <w:vAlign w:val="center"/>
          </w:tcPr>
          <w:p w14:paraId="1B19BA6B" w14:textId="77777777" w:rsidR="00FE09FB" w:rsidRDefault="00FE09FB" w:rsidP="00C74E72">
            <w:r>
              <w:t>Tầng 1 dãy D</w:t>
            </w:r>
          </w:p>
        </w:tc>
      </w:tr>
    </w:tbl>
    <w:p w14:paraId="4855ABB2" w14:textId="77777777" w:rsidR="00FE09FB" w:rsidRDefault="00FE09FB" w:rsidP="00FE09FB">
      <w:pPr>
        <w:spacing w:line="240" w:lineRule="auto"/>
        <w:jc w:val="both"/>
      </w:pPr>
    </w:p>
    <w:p w14:paraId="5C0256E5" w14:textId="05C91EF6" w:rsidR="00FE09FB" w:rsidRPr="00447767" w:rsidRDefault="00FE09FB" w:rsidP="00547B0B">
      <w:pPr>
        <w:pStyle w:val="ListParagraph"/>
        <w:numPr>
          <w:ilvl w:val="0"/>
          <w:numId w:val="9"/>
        </w:numPr>
        <w:spacing w:line="276" w:lineRule="auto"/>
        <w:jc w:val="both"/>
        <w:rPr>
          <w:b/>
          <w:bCs/>
        </w:rPr>
      </w:pPr>
      <w:r w:rsidRPr="00447767">
        <w:rPr>
          <w:b/>
          <w:bCs/>
        </w:rPr>
        <w:t>Học sinh 10, 11:</w:t>
      </w:r>
    </w:p>
    <w:p w14:paraId="60CC8401" w14:textId="77777777" w:rsidR="00FE09FB" w:rsidRDefault="00FE09FB" w:rsidP="00547B0B">
      <w:pPr>
        <w:pStyle w:val="ListParagraph"/>
        <w:numPr>
          <w:ilvl w:val="0"/>
          <w:numId w:val="7"/>
        </w:numPr>
        <w:spacing w:line="276" w:lineRule="auto"/>
        <w:ind w:left="0" w:firstLine="360"/>
        <w:jc w:val="both"/>
      </w:pPr>
      <w:r w:rsidRPr="0037035B">
        <w:rPr>
          <w:b/>
          <w:bCs/>
        </w:rPr>
        <w:t>Từ ngày 4/5/2020</w:t>
      </w:r>
      <w:r>
        <w:rPr>
          <w:b/>
          <w:bCs/>
        </w:rPr>
        <w:t xml:space="preserve"> – 7/5/2020</w:t>
      </w:r>
      <w:r w:rsidRPr="0037035B">
        <w:rPr>
          <w:b/>
          <w:bCs/>
        </w:rPr>
        <w:t xml:space="preserve">: </w:t>
      </w:r>
      <w:r w:rsidRPr="00E73649">
        <w:t xml:space="preserve">Cả hai khối </w:t>
      </w:r>
      <w:r>
        <w:t xml:space="preserve">lớp 10 và 11 </w:t>
      </w:r>
      <w:r w:rsidRPr="0037035B">
        <w:t>tiếp tục học trực tuyến theo thời khóa biểu;</w:t>
      </w:r>
    </w:p>
    <w:p w14:paraId="20F0FB06" w14:textId="608AC409" w:rsidR="00FE09FB" w:rsidRPr="00447767" w:rsidRDefault="00FE09FB" w:rsidP="00547B0B">
      <w:pPr>
        <w:pStyle w:val="ListParagraph"/>
        <w:numPr>
          <w:ilvl w:val="0"/>
          <w:numId w:val="7"/>
        </w:numPr>
        <w:spacing w:line="276" w:lineRule="auto"/>
        <w:ind w:left="0" w:firstLine="360"/>
        <w:jc w:val="both"/>
        <w:rPr>
          <w:lang w:val="vi-VN"/>
        </w:rPr>
      </w:pPr>
      <w:r w:rsidRPr="00447767">
        <w:rPr>
          <w:b/>
          <w:bCs/>
        </w:rPr>
        <w:t xml:space="preserve">Từ 08g00 Ngày 8/5/2020: GVCN Lớp 10 </w:t>
      </w:r>
      <w:r w:rsidR="00447767">
        <w:t>tiếp đón</w:t>
      </w:r>
      <w:r w:rsidR="00447767">
        <w:rPr>
          <w:lang w:val="vi-VN"/>
        </w:rPr>
        <w:t xml:space="preserve"> học sinh, phân phát khẩu trang, nước rửa tay,</w:t>
      </w:r>
      <w:r w:rsidR="00447767">
        <w:t xml:space="preserve"> sắp xếp </w:t>
      </w:r>
      <w:r w:rsidR="00447767">
        <w:rPr>
          <w:lang w:val="vi-VN"/>
        </w:rPr>
        <w:t xml:space="preserve">chỗ ngồi trong </w:t>
      </w:r>
      <w:r w:rsidR="00447767">
        <w:t>phòng học</w:t>
      </w:r>
      <w:r w:rsidR="00447767">
        <w:rPr>
          <w:lang w:val="vi-VN"/>
        </w:rPr>
        <w:t>,</w:t>
      </w:r>
      <w:r w:rsidR="00447767">
        <w:t xml:space="preserve"> thực hiện các biện pháp phòng chống dịch bệnh</w:t>
      </w:r>
      <w:r w:rsidR="00447767">
        <w:rPr>
          <w:lang w:val="vi-VN"/>
        </w:rPr>
        <w:t>,</w:t>
      </w:r>
      <w:r w:rsidR="00447767">
        <w:t xml:space="preserve"> hướng dẫn học sinh </w:t>
      </w:r>
      <w:r w:rsidR="00447767">
        <w:rPr>
          <w:lang w:val="vi-VN"/>
        </w:rPr>
        <w:t xml:space="preserve">khai báo y tế, </w:t>
      </w:r>
      <w:r w:rsidR="00447767">
        <w:t>công bố thời khóa biểu</w:t>
      </w:r>
      <w:r w:rsidR="00447767">
        <w:rPr>
          <w:lang w:val="vi-VN"/>
        </w:rPr>
        <w:t>, triển khai kế hoạch học tập trong thời gian tiếp theo;</w:t>
      </w:r>
    </w:p>
    <w:p w14:paraId="57DAD4CB" w14:textId="1C2AD04E" w:rsidR="00FE09FB" w:rsidRPr="00447767" w:rsidRDefault="00FE09FB" w:rsidP="00547B0B">
      <w:pPr>
        <w:pStyle w:val="ListParagraph"/>
        <w:numPr>
          <w:ilvl w:val="0"/>
          <w:numId w:val="7"/>
        </w:numPr>
        <w:spacing w:line="276" w:lineRule="auto"/>
        <w:ind w:left="0" w:firstLine="360"/>
        <w:jc w:val="both"/>
        <w:rPr>
          <w:lang w:val="vi-VN"/>
        </w:rPr>
      </w:pPr>
      <w:r w:rsidRPr="00A061A7">
        <w:rPr>
          <w:b/>
          <w:bCs/>
        </w:rPr>
        <w:t>Từ 14g00 Ngày 8/5/2020: GVCN Lớp 1</w:t>
      </w:r>
      <w:r>
        <w:rPr>
          <w:b/>
          <w:bCs/>
          <w:lang w:val="vi-VN"/>
        </w:rPr>
        <w:t>1</w:t>
      </w:r>
      <w:r w:rsidRPr="00A061A7">
        <w:rPr>
          <w:b/>
          <w:bCs/>
        </w:rPr>
        <w:t xml:space="preserve"> </w:t>
      </w:r>
      <w:r w:rsidR="00447767">
        <w:t>tiếp đón</w:t>
      </w:r>
      <w:r w:rsidR="00447767">
        <w:rPr>
          <w:lang w:val="vi-VN"/>
        </w:rPr>
        <w:t xml:space="preserve"> học sinh, phân phát khẩu trang, nước rửa tay,</w:t>
      </w:r>
      <w:r w:rsidR="00447767">
        <w:t xml:space="preserve"> sắp xếp </w:t>
      </w:r>
      <w:r w:rsidR="00447767">
        <w:rPr>
          <w:lang w:val="vi-VN"/>
        </w:rPr>
        <w:t xml:space="preserve">chỗ ngồi trong </w:t>
      </w:r>
      <w:r w:rsidR="00447767">
        <w:t>phòng học</w:t>
      </w:r>
      <w:r w:rsidR="00447767">
        <w:rPr>
          <w:lang w:val="vi-VN"/>
        </w:rPr>
        <w:t>,</w:t>
      </w:r>
      <w:r w:rsidR="00447767">
        <w:t xml:space="preserve"> thực hiện các biện pháp phòng chống dịch bệnh</w:t>
      </w:r>
      <w:r w:rsidR="00447767">
        <w:rPr>
          <w:lang w:val="vi-VN"/>
        </w:rPr>
        <w:t>,</w:t>
      </w:r>
      <w:r w:rsidR="00447767">
        <w:t xml:space="preserve"> hướng dẫn học sinh </w:t>
      </w:r>
      <w:r w:rsidR="00447767">
        <w:rPr>
          <w:lang w:val="vi-VN"/>
        </w:rPr>
        <w:t xml:space="preserve">khai báo y tế, </w:t>
      </w:r>
      <w:r w:rsidR="00447767">
        <w:t>công bố thời khóa biểu</w:t>
      </w:r>
      <w:r w:rsidR="00447767">
        <w:rPr>
          <w:lang w:val="vi-VN"/>
        </w:rPr>
        <w:t>, triển khai kế hoạch học tập trong thời gian tiếp theo;</w:t>
      </w:r>
    </w:p>
    <w:p w14:paraId="012251C2" w14:textId="5B3FB778" w:rsidR="00FE09FB" w:rsidRDefault="00FE09FB" w:rsidP="00547B0B">
      <w:pPr>
        <w:pStyle w:val="ListParagraph"/>
        <w:numPr>
          <w:ilvl w:val="0"/>
          <w:numId w:val="7"/>
        </w:numPr>
        <w:spacing w:line="276" w:lineRule="auto"/>
        <w:ind w:left="0" w:firstLine="360"/>
        <w:jc w:val="both"/>
      </w:pPr>
      <w:r w:rsidRPr="0037035B">
        <w:rPr>
          <w:b/>
          <w:bCs/>
        </w:rPr>
        <w:lastRenderedPageBreak/>
        <w:t>Từ ngày 11/5/2020:</w:t>
      </w:r>
      <w:r>
        <w:t xml:space="preserve"> tất cả học sinh</w:t>
      </w:r>
      <w:r w:rsidRPr="00C719CB">
        <w:t xml:space="preserve"> </w:t>
      </w:r>
      <w:r>
        <w:t>đi học bình thường theo thời khóa biểu</w:t>
      </w:r>
      <w:r w:rsidR="00447767">
        <w:rPr>
          <w:lang w:val="vi-VN"/>
        </w:rPr>
        <w:t xml:space="preserve"> 2 buổi / ngày</w:t>
      </w:r>
      <w:r>
        <w:t>;</w:t>
      </w:r>
    </w:p>
    <w:p w14:paraId="1CA72312" w14:textId="77777777" w:rsidR="00FE09FB" w:rsidRPr="00C07E6F" w:rsidRDefault="00FE09FB" w:rsidP="00547B0B">
      <w:pPr>
        <w:spacing w:line="276" w:lineRule="auto"/>
        <w:jc w:val="both"/>
        <w:rPr>
          <w:b/>
          <w:bCs/>
          <w:sz w:val="20"/>
          <w:szCs w:val="20"/>
        </w:rPr>
      </w:pPr>
    </w:p>
    <w:p w14:paraId="52F927BB" w14:textId="77777777" w:rsidR="00FE09FB" w:rsidRPr="003C04BA" w:rsidRDefault="00FE09FB" w:rsidP="00547B0B">
      <w:pPr>
        <w:spacing w:line="276" w:lineRule="auto"/>
        <w:jc w:val="both"/>
        <w:rPr>
          <w:b/>
          <w:bCs/>
          <w:szCs w:val="28"/>
          <w:lang w:val="vi-VN"/>
        </w:rPr>
      </w:pPr>
      <w:r w:rsidRPr="00333575">
        <w:rPr>
          <w:b/>
          <w:bCs/>
          <w:szCs w:val="28"/>
        </w:rPr>
        <w:t>Về bán trú</w:t>
      </w:r>
      <w:r>
        <w:rPr>
          <w:b/>
          <w:bCs/>
          <w:szCs w:val="28"/>
          <w:lang w:val="vi-VN"/>
        </w:rPr>
        <w:t xml:space="preserve"> và căn-tin</w:t>
      </w:r>
    </w:p>
    <w:p w14:paraId="3B760D22" w14:textId="77777777" w:rsidR="00FE09FB" w:rsidRPr="003C04BA" w:rsidRDefault="00FE09FB" w:rsidP="00547B0B">
      <w:pPr>
        <w:pStyle w:val="ListParagraph"/>
        <w:numPr>
          <w:ilvl w:val="0"/>
          <w:numId w:val="7"/>
        </w:numPr>
        <w:spacing w:line="276" w:lineRule="auto"/>
        <w:jc w:val="both"/>
        <w:rPr>
          <w:szCs w:val="28"/>
          <w:lang w:val="vi-VN"/>
        </w:rPr>
      </w:pPr>
      <w:r>
        <w:rPr>
          <w:szCs w:val="28"/>
          <w:lang w:val="vi-VN"/>
        </w:rPr>
        <w:t>Căn-tin không hoạt động trong thời gian từ 4/5/2020 đến khi có thông báo;</w:t>
      </w:r>
    </w:p>
    <w:p w14:paraId="3AE2AB91" w14:textId="77777777" w:rsidR="00FE09FB" w:rsidRPr="00333575" w:rsidRDefault="00FE09FB" w:rsidP="00547B0B">
      <w:pPr>
        <w:pStyle w:val="ListParagraph"/>
        <w:numPr>
          <w:ilvl w:val="0"/>
          <w:numId w:val="7"/>
        </w:numPr>
        <w:spacing w:line="276" w:lineRule="auto"/>
        <w:jc w:val="both"/>
        <w:rPr>
          <w:szCs w:val="28"/>
        </w:rPr>
      </w:pPr>
      <w:r w:rsidRPr="00333575">
        <w:rPr>
          <w:szCs w:val="28"/>
        </w:rPr>
        <w:t xml:space="preserve">Nhà trường không </w:t>
      </w:r>
      <w:r>
        <w:rPr>
          <w:szCs w:val="28"/>
          <w:lang w:val="vi-VN"/>
        </w:rPr>
        <w:t xml:space="preserve">tổ chức </w:t>
      </w:r>
      <w:r w:rsidRPr="00333575">
        <w:rPr>
          <w:szCs w:val="28"/>
        </w:rPr>
        <w:t>bán trú</w:t>
      </w:r>
      <w:r>
        <w:rPr>
          <w:szCs w:val="28"/>
          <w:lang w:val="vi-VN"/>
        </w:rPr>
        <w:t xml:space="preserve"> trong trường; </w:t>
      </w:r>
    </w:p>
    <w:p w14:paraId="24DCA7D4" w14:textId="77777777" w:rsidR="00FE09FB" w:rsidRPr="00333575" w:rsidRDefault="00FE09FB" w:rsidP="00547B0B">
      <w:pPr>
        <w:pStyle w:val="ListParagraph"/>
        <w:numPr>
          <w:ilvl w:val="0"/>
          <w:numId w:val="7"/>
        </w:numPr>
        <w:spacing w:line="276" w:lineRule="auto"/>
        <w:jc w:val="both"/>
        <w:rPr>
          <w:szCs w:val="28"/>
        </w:rPr>
      </w:pPr>
      <w:r w:rsidRPr="00333575">
        <w:rPr>
          <w:szCs w:val="28"/>
        </w:rPr>
        <w:t xml:space="preserve">Những học sinh có nhu cầu ở lại </w:t>
      </w:r>
      <w:r>
        <w:rPr>
          <w:szCs w:val="28"/>
          <w:lang w:val="vi-VN"/>
        </w:rPr>
        <w:t>trong trường</w:t>
      </w:r>
      <w:r w:rsidRPr="00333575">
        <w:rPr>
          <w:szCs w:val="28"/>
        </w:rPr>
        <w:t xml:space="preserve"> vào buổi trưa phải đăng ký với GVCN và phải thực hiện theo quy định sau:</w:t>
      </w:r>
    </w:p>
    <w:p w14:paraId="401F34CD" w14:textId="77777777" w:rsidR="00FE09FB" w:rsidRDefault="00FE09FB" w:rsidP="00547B0B">
      <w:pPr>
        <w:pStyle w:val="ListParagraph"/>
        <w:numPr>
          <w:ilvl w:val="1"/>
          <w:numId w:val="7"/>
        </w:numPr>
        <w:spacing w:line="276" w:lineRule="auto"/>
        <w:jc w:val="both"/>
        <w:rPr>
          <w:szCs w:val="28"/>
        </w:rPr>
      </w:pPr>
      <w:r>
        <w:rPr>
          <w:szCs w:val="28"/>
          <w:lang w:val="vi-VN"/>
        </w:rPr>
        <w:t>Tự đem theo thức ăn trưa từ nhà;</w:t>
      </w:r>
    </w:p>
    <w:p w14:paraId="08396C93" w14:textId="77777777" w:rsidR="00FE09FB" w:rsidRDefault="00FE09FB" w:rsidP="00547B0B">
      <w:pPr>
        <w:pStyle w:val="ListParagraph"/>
        <w:numPr>
          <w:ilvl w:val="1"/>
          <w:numId w:val="7"/>
        </w:numPr>
        <w:spacing w:line="276" w:lineRule="auto"/>
        <w:jc w:val="both"/>
        <w:rPr>
          <w:szCs w:val="28"/>
        </w:rPr>
      </w:pPr>
      <w:r w:rsidRPr="003C04BA">
        <w:rPr>
          <w:szCs w:val="28"/>
        </w:rPr>
        <w:t>Không được ra khỏi cổng trường trong giờ nghỉ trưa từ 11g20;</w:t>
      </w:r>
    </w:p>
    <w:p w14:paraId="1E06FD8D" w14:textId="77777777" w:rsidR="00FE09FB" w:rsidRPr="003C04BA" w:rsidRDefault="00FE09FB" w:rsidP="00547B0B">
      <w:pPr>
        <w:pStyle w:val="ListParagraph"/>
        <w:numPr>
          <w:ilvl w:val="1"/>
          <w:numId w:val="7"/>
        </w:numPr>
        <w:spacing w:line="276" w:lineRule="auto"/>
        <w:jc w:val="both"/>
        <w:rPr>
          <w:szCs w:val="28"/>
        </w:rPr>
      </w:pPr>
      <w:r w:rsidRPr="003C04BA">
        <w:rPr>
          <w:szCs w:val="28"/>
        </w:rPr>
        <w:t xml:space="preserve">Sẽ nghỉ trưa tại </w:t>
      </w:r>
      <w:r>
        <w:rPr>
          <w:szCs w:val="28"/>
          <w:lang w:val="vi-VN"/>
        </w:rPr>
        <w:t>khu vực hành lang</w:t>
      </w:r>
      <w:r w:rsidRPr="003C04BA">
        <w:rPr>
          <w:szCs w:val="28"/>
        </w:rPr>
        <w:t xml:space="preserve"> phòng học</w:t>
      </w:r>
      <w:r>
        <w:rPr>
          <w:szCs w:val="28"/>
          <w:lang w:val="vi-VN"/>
        </w:rPr>
        <w:t>, bảo đảm khoảng cách giữa 2 học sinh từ 2 mét trở lên;</w:t>
      </w:r>
    </w:p>
    <w:p w14:paraId="0D39BBE7" w14:textId="77777777" w:rsidR="00FE09FB" w:rsidRPr="00126C01" w:rsidRDefault="00FE09FB" w:rsidP="00547B0B">
      <w:pPr>
        <w:pStyle w:val="ListParagraph"/>
        <w:numPr>
          <w:ilvl w:val="0"/>
          <w:numId w:val="7"/>
        </w:numPr>
        <w:spacing w:line="276" w:lineRule="auto"/>
        <w:jc w:val="both"/>
        <w:rPr>
          <w:szCs w:val="28"/>
        </w:rPr>
      </w:pPr>
      <w:r w:rsidRPr="003C04BA">
        <w:rPr>
          <w:szCs w:val="28"/>
        </w:rPr>
        <w:t xml:space="preserve">Trong giờ trưa, bộ phận quản lý học sinh sẽ </w:t>
      </w:r>
      <w:r>
        <w:rPr>
          <w:szCs w:val="28"/>
          <w:lang w:val="vi-VN"/>
        </w:rPr>
        <w:t>kiểm tra đo giãn cách và đ</w:t>
      </w:r>
      <w:r w:rsidRPr="003C04BA">
        <w:rPr>
          <w:szCs w:val="28"/>
        </w:rPr>
        <w:t>o thân nhiệt từng học sinh và ghi nhận, xử lý các trường hợp bất thường</w:t>
      </w:r>
      <w:r>
        <w:rPr>
          <w:szCs w:val="28"/>
          <w:lang w:val="vi-VN"/>
        </w:rPr>
        <w:t>;</w:t>
      </w:r>
    </w:p>
    <w:p w14:paraId="7AEA50CD" w14:textId="77777777" w:rsidR="00FE09FB" w:rsidRPr="00E92BFD" w:rsidRDefault="00FE09FB" w:rsidP="00547B0B">
      <w:pPr>
        <w:spacing w:line="276" w:lineRule="auto"/>
        <w:jc w:val="both"/>
        <w:rPr>
          <w:sz w:val="20"/>
          <w:szCs w:val="20"/>
        </w:rPr>
      </w:pPr>
    </w:p>
    <w:p w14:paraId="0A2AB80B" w14:textId="59E547B4" w:rsidR="00FE09FB" w:rsidRPr="00447767" w:rsidRDefault="00447767" w:rsidP="00547B0B">
      <w:pPr>
        <w:pStyle w:val="ListParagraph"/>
        <w:numPr>
          <w:ilvl w:val="0"/>
          <w:numId w:val="1"/>
        </w:numPr>
        <w:spacing w:line="276" w:lineRule="auto"/>
        <w:jc w:val="both"/>
        <w:rPr>
          <w:b/>
          <w:bCs/>
        </w:rPr>
      </w:pPr>
      <w:r>
        <w:rPr>
          <w:b/>
          <w:bCs/>
          <w:lang w:val="vi-VN"/>
        </w:rPr>
        <w:t>P</w:t>
      </w:r>
      <w:r w:rsidRPr="00447767">
        <w:rPr>
          <w:b/>
          <w:bCs/>
        </w:rPr>
        <w:t>hương án đảm bảo an toàn cho học sinh</w:t>
      </w:r>
    </w:p>
    <w:p w14:paraId="23E3434F" w14:textId="77777777" w:rsidR="00FE09FB" w:rsidRDefault="00FE09FB" w:rsidP="00547B0B">
      <w:pPr>
        <w:pStyle w:val="ListParagraph"/>
        <w:numPr>
          <w:ilvl w:val="0"/>
          <w:numId w:val="6"/>
        </w:numPr>
        <w:spacing w:line="276" w:lineRule="auto"/>
        <w:ind w:left="0" w:firstLine="567"/>
        <w:jc w:val="both"/>
      </w:pPr>
      <w:r>
        <w:t>Yêu cầu phụ huynh kiểm tra thân nhiệt học sinh trước khi cho các em đến trường, nếu học sinh có biểu hiện nóng, sốt, khó thở, đề nghị phụ huynh cho học sinh nghỉ học và đưa học sinh đến cơ sở y tế cấp quận để kiểm tra;</w:t>
      </w:r>
    </w:p>
    <w:p w14:paraId="4CEBF5DD" w14:textId="354FAB71" w:rsidR="00F21043" w:rsidRPr="00F21043" w:rsidRDefault="00F21043" w:rsidP="00F21043">
      <w:pPr>
        <w:pStyle w:val="ListParagraph"/>
        <w:numPr>
          <w:ilvl w:val="0"/>
          <w:numId w:val="6"/>
        </w:numPr>
        <w:spacing w:line="276" w:lineRule="auto"/>
        <w:ind w:left="0" w:firstLine="567"/>
        <w:jc w:val="both"/>
      </w:pPr>
      <w:r>
        <w:rPr>
          <w:lang w:val="vi-VN"/>
        </w:rPr>
        <w:t>Mỗi ngày, kiểm tra</w:t>
      </w:r>
      <w:r>
        <w:t xml:space="preserve"> thân nhiệt toàn bộ học sinh, giáo viên, nhân viên, khách trước khi vào trường;</w:t>
      </w:r>
      <w:r>
        <w:rPr>
          <w:lang w:val="vi-VN"/>
        </w:rPr>
        <w:t xml:space="preserve"> </w:t>
      </w:r>
    </w:p>
    <w:p w14:paraId="6099E1D9" w14:textId="3887FD7E" w:rsidR="00FE09FB" w:rsidRDefault="00F21043" w:rsidP="00F21043">
      <w:pPr>
        <w:pStyle w:val="ListParagraph"/>
        <w:numPr>
          <w:ilvl w:val="0"/>
          <w:numId w:val="6"/>
        </w:numPr>
        <w:spacing w:line="276" w:lineRule="auto"/>
        <w:ind w:left="0" w:firstLine="567"/>
        <w:jc w:val="both"/>
      </w:pPr>
      <w:r>
        <w:rPr>
          <w:lang w:val="vi-VN"/>
        </w:rPr>
        <w:t>Y</w:t>
      </w:r>
      <w:r w:rsidR="00FE09FB" w:rsidRPr="00F21043">
        <w:rPr>
          <w:lang w:val="vi-VN"/>
        </w:rPr>
        <w:t xml:space="preserve">êu cầu </w:t>
      </w:r>
      <w:r w:rsidR="00FE09FB">
        <w:t>tất cả học sinh, giáo viên, nhân viên</w:t>
      </w:r>
      <w:r>
        <w:rPr>
          <w:lang w:val="vi-VN"/>
        </w:rPr>
        <w:t>, khách</w:t>
      </w:r>
      <w:r w:rsidR="00FE09FB">
        <w:t xml:space="preserve"> phải đeo khẩu trang, rửa tay thường xuyên bằng nước sạch + xà bông hoặc nước rửa tay kháng khuẩn</w:t>
      </w:r>
      <w:r w:rsidR="00FE09FB" w:rsidRPr="00F21043">
        <w:rPr>
          <w:lang w:val="vi-VN"/>
        </w:rPr>
        <w:t>, cấp cho cá nhân mỗi học sinh và giáo viên 1 chai nước (gel) rửa tay kháng khuẩn;</w:t>
      </w:r>
    </w:p>
    <w:p w14:paraId="7BFAC540" w14:textId="77777777" w:rsidR="00F21043" w:rsidRDefault="00FE09FB" w:rsidP="00547B0B">
      <w:pPr>
        <w:pStyle w:val="ListParagraph"/>
        <w:numPr>
          <w:ilvl w:val="0"/>
          <w:numId w:val="6"/>
        </w:numPr>
        <w:spacing w:line="276" w:lineRule="auto"/>
        <w:ind w:left="0" w:firstLine="567"/>
        <w:jc w:val="both"/>
      </w:pPr>
      <w:r>
        <w:t xml:space="preserve">Nhà trường thực hiện giãn cách chỗ ngồi cho học sinh: phân chia mỗi lớp học 2 phòng học liền kề (trong tuần từ 4/5/2020 – 8/5/2020); </w:t>
      </w:r>
    </w:p>
    <w:p w14:paraId="0BF14B3A" w14:textId="4464571A" w:rsidR="00FE09FB" w:rsidRDefault="00FE09FB" w:rsidP="00547B0B">
      <w:pPr>
        <w:pStyle w:val="ListParagraph"/>
        <w:numPr>
          <w:ilvl w:val="0"/>
          <w:numId w:val="6"/>
        </w:numPr>
        <w:spacing w:line="276" w:lineRule="auto"/>
        <w:ind w:left="0" w:firstLine="567"/>
        <w:jc w:val="both"/>
      </w:pPr>
      <w:r>
        <w:t>Thực hiện các biểu mẫu khai báo y tế trong buổi học đầu tiên;</w:t>
      </w:r>
    </w:p>
    <w:p w14:paraId="586E4933" w14:textId="376656E0" w:rsidR="00447767" w:rsidRDefault="00447767" w:rsidP="00547B0B">
      <w:pPr>
        <w:pStyle w:val="ListParagraph"/>
        <w:numPr>
          <w:ilvl w:val="0"/>
          <w:numId w:val="6"/>
        </w:numPr>
        <w:spacing w:line="276" w:lineRule="auto"/>
        <w:ind w:left="0" w:firstLine="567"/>
        <w:jc w:val="both"/>
      </w:pPr>
      <w:r>
        <w:rPr>
          <w:lang w:val="vi-VN"/>
        </w:rPr>
        <w:t>Ngưng hoạt động căn-tin và bán trú;</w:t>
      </w:r>
    </w:p>
    <w:p w14:paraId="3B2EDAAD" w14:textId="6D939179" w:rsidR="00FE09FB" w:rsidRDefault="00FE09FB" w:rsidP="00547B0B">
      <w:pPr>
        <w:spacing w:line="276" w:lineRule="auto"/>
        <w:jc w:val="both"/>
        <w:rPr>
          <w:b/>
          <w:bCs/>
        </w:rPr>
      </w:pPr>
    </w:p>
    <w:p w14:paraId="26E8ED7F" w14:textId="524F84B5" w:rsidR="00310949" w:rsidRPr="00447767" w:rsidRDefault="00310949" w:rsidP="00547B0B">
      <w:pPr>
        <w:pStyle w:val="ListParagraph"/>
        <w:numPr>
          <w:ilvl w:val="0"/>
          <w:numId w:val="1"/>
        </w:numPr>
        <w:spacing w:line="276" w:lineRule="auto"/>
        <w:jc w:val="both"/>
        <w:rPr>
          <w:b/>
          <w:bCs/>
        </w:rPr>
      </w:pPr>
      <w:r w:rsidRPr="00447767">
        <w:rPr>
          <w:b/>
          <w:bCs/>
        </w:rPr>
        <w:t>Phân công thực hiện:</w:t>
      </w:r>
    </w:p>
    <w:p w14:paraId="08272A42" w14:textId="276B702D" w:rsidR="00447767" w:rsidRPr="00447767" w:rsidRDefault="00310949" w:rsidP="00547B0B">
      <w:pPr>
        <w:pStyle w:val="ListParagraph"/>
        <w:numPr>
          <w:ilvl w:val="0"/>
          <w:numId w:val="6"/>
        </w:numPr>
        <w:spacing w:line="276" w:lineRule="auto"/>
        <w:ind w:left="0" w:firstLine="567"/>
        <w:jc w:val="both"/>
        <w:rPr>
          <w:lang w:val="vi-VN"/>
        </w:rPr>
      </w:pPr>
      <w:r w:rsidRPr="00447767">
        <w:rPr>
          <w:lang w:val="vi-VN"/>
        </w:rPr>
        <w:t>Tổ trưởng triển khai Kế hoạch này đến các thành viên;</w:t>
      </w:r>
      <w:r w:rsidR="00447767">
        <w:rPr>
          <w:lang w:val="vi-VN"/>
        </w:rPr>
        <w:t xml:space="preserve"> </w:t>
      </w:r>
    </w:p>
    <w:p w14:paraId="052DFB58" w14:textId="00F3A738" w:rsidR="00310949" w:rsidRDefault="00310949" w:rsidP="00547B0B">
      <w:pPr>
        <w:pStyle w:val="ListParagraph"/>
        <w:numPr>
          <w:ilvl w:val="0"/>
          <w:numId w:val="6"/>
        </w:numPr>
        <w:spacing w:line="276" w:lineRule="auto"/>
        <w:ind w:left="0" w:firstLine="567"/>
        <w:jc w:val="both"/>
        <w:rPr>
          <w:lang w:val="vi-VN"/>
        </w:rPr>
      </w:pPr>
      <w:r w:rsidRPr="00447767">
        <w:rPr>
          <w:lang w:val="vi-VN"/>
        </w:rPr>
        <w:t>Các thành viên trong Ban chỉ đạo phòng chống dịch triển khai thực hiện theo nhiệm vụ được phân công;</w:t>
      </w:r>
    </w:p>
    <w:p w14:paraId="1E62B75C" w14:textId="77777777" w:rsidR="00547B0B" w:rsidRPr="00547B0B" w:rsidRDefault="00547B0B" w:rsidP="00547B0B">
      <w:pPr>
        <w:spacing w:line="276" w:lineRule="auto"/>
        <w:jc w:val="both"/>
        <w:rPr>
          <w:lang w:val="vi-VN"/>
        </w:rPr>
      </w:pPr>
    </w:p>
    <w:tbl>
      <w:tblPr>
        <w:tblW w:w="9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820"/>
      </w:tblGrid>
      <w:tr w:rsidR="00310949" w:rsidRPr="00C13E1F" w14:paraId="622639D0" w14:textId="77777777" w:rsidTr="0044208B">
        <w:tc>
          <w:tcPr>
            <w:tcW w:w="4571" w:type="dxa"/>
            <w:tcBorders>
              <w:top w:val="nil"/>
              <w:left w:val="nil"/>
              <w:bottom w:val="nil"/>
              <w:right w:val="nil"/>
            </w:tcBorders>
            <w:shd w:val="clear" w:color="auto" w:fill="auto"/>
          </w:tcPr>
          <w:p w14:paraId="33D753FA" w14:textId="77777777" w:rsidR="00310949" w:rsidRDefault="00310949" w:rsidP="00F37256">
            <w:pPr>
              <w:spacing w:line="240" w:lineRule="auto"/>
            </w:pPr>
            <w:r w:rsidRPr="00C13E1F">
              <w:t xml:space="preserve"> </w:t>
            </w:r>
          </w:p>
          <w:p w14:paraId="5BA11B13" w14:textId="3728D099" w:rsidR="00547B0B" w:rsidRPr="00C13E1F" w:rsidRDefault="00547B0B" w:rsidP="00F37256">
            <w:pPr>
              <w:spacing w:line="240" w:lineRule="auto"/>
              <w:rPr>
                <w:i/>
                <w:sz w:val="24"/>
              </w:rPr>
            </w:pPr>
          </w:p>
        </w:tc>
        <w:tc>
          <w:tcPr>
            <w:tcW w:w="4820" w:type="dxa"/>
            <w:tcBorders>
              <w:top w:val="nil"/>
              <w:left w:val="nil"/>
              <w:bottom w:val="nil"/>
              <w:right w:val="nil"/>
            </w:tcBorders>
            <w:shd w:val="clear" w:color="auto" w:fill="auto"/>
          </w:tcPr>
          <w:p w14:paraId="4E988437" w14:textId="77777777" w:rsidR="00310949" w:rsidRPr="00C13E1F" w:rsidRDefault="00310949" w:rsidP="0044208B">
            <w:pPr>
              <w:spacing w:line="240" w:lineRule="auto"/>
              <w:jc w:val="center"/>
            </w:pPr>
            <w:r w:rsidRPr="00C13E1F">
              <w:rPr>
                <w:b/>
              </w:rPr>
              <w:t>HIỆU TRƯỞNG</w:t>
            </w:r>
          </w:p>
          <w:p w14:paraId="5D315772" w14:textId="77777777" w:rsidR="00310949" w:rsidRPr="00C13E1F" w:rsidRDefault="00310949" w:rsidP="0044208B">
            <w:pPr>
              <w:spacing w:line="240" w:lineRule="auto"/>
              <w:jc w:val="center"/>
            </w:pPr>
          </w:p>
          <w:p w14:paraId="48F48B01" w14:textId="66BD61DA" w:rsidR="00310949" w:rsidRDefault="00310949" w:rsidP="0044208B">
            <w:pPr>
              <w:spacing w:line="240" w:lineRule="auto"/>
              <w:jc w:val="center"/>
            </w:pPr>
          </w:p>
          <w:p w14:paraId="0A5FE5B4" w14:textId="77777777" w:rsidR="00547B0B" w:rsidRPr="00C13E1F" w:rsidRDefault="00547B0B" w:rsidP="0044208B">
            <w:pPr>
              <w:spacing w:line="240" w:lineRule="auto"/>
              <w:jc w:val="center"/>
            </w:pPr>
          </w:p>
          <w:p w14:paraId="68856FFD" w14:textId="77777777" w:rsidR="00310949" w:rsidRPr="00C13E1F" w:rsidRDefault="00310949" w:rsidP="0044208B">
            <w:pPr>
              <w:spacing w:line="240" w:lineRule="auto"/>
              <w:jc w:val="center"/>
              <w:rPr>
                <w:b/>
              </w:rPr>
            </w:pPr>
            <w:r w:rsidRPr="00C13E1F">
              <w:rPr>
                <w:b/>
              </w:rPr>
              <w:t>Trần Phước Đức</w:t>
            </w:r>
          </w:p>
        </w:tc>
      </w:tr>
    </w:tbl>
    <w:p w14:paraId="6F84D8E5" w14:textId="4D50FDE3" w:rsidR="00310949" w:rsidRPr="000C7192" w:rsidRDefault="00310949" w:rsidP="00310949">
      <w:pPr>
        <w:spacing w:line="240" w:lineRule="auto"/>
        <w:jc w:val="both"/>
      </w:pPr>
    </w:p>
    <w:sectPr w:rsidR="00310949" w:rsidRPr="000C7192" w:rsidSect="00547B0B">
      <w:pgSz w:w="11909" w:h="16834" w:code="9"/>
      <w:pgMar w:top="1134" w:right="1134"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AB8"/>
    <w:multiLevelType w:val="hybridMultilevel"/>
    <w:tmpl w:val="9566F410"/>
    <w:lvl w:ilvl="0" w:tplc="E316847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10362"/>
    <w:multiLevelType w:val="hybridMultilevel"/>
    <w:tmpl w:val="3B963CD6"/>
    <w:lvl w:ilvl="0" w:tplc="6DAE4A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928B9"/>
    <w:multiLevelType w:val="hybridMultilevel"/>
    <w:tmpl w:val="50D69E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27DA1"/>
    <w:multiLevelType w:val="hybridMultilevel"/>
    <w:tmpl w:val="E802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2357A"/>
    <w:multiLevelType w:val="hybridMultilevel"/>
    <w:tmpl w:val="DFA0BB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24021"/>
    <w:multiLevelType w:val="hybridMultilevel"/>
    <w:tmpl w:val="ED4C25E8"/>
    <w:lvl w:ilvl="0" w:tplc="D4F8C0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9C0A66"/>
    <w:multiLevelType w:val="hybridMultilevel"/>
    <w:tmpl w:val="18F61028"/>
    <w:lvl w:ilvl="0" w:tplc="D4F8C02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8741C6"/>
    <w:multiLevelType w:val="hybridMultilevel"/>
    <w:tmpl w:val="B464F1E4"/>
    <w:lvl w:ilvl="0" w:tplc="8D64AE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77CA5"/>
    <w:multiLevelType w:val="hybridMultilevel"/>
    <w:tmpl w:val="DACEB98E"/>
    <w:lvl w:ilvl="0" w:tplc="D4F8C02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91927"/>
    <w:multiLevelType w:val="hybridMultilevel"/>
    <w:tmpl w:val="C34A73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9"/>
  </w:num>
  <w:num w:numId="5">
    <w:abstractNumId w:val="0"/>
  </w:num>
  <w:num w:numId="6">
    <w:abstractNumId w:val="5"/>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92"/>
    <w:rsid w:val="000A7C2F"/>
    <w:rsid w:val="000C7192"/>
    <w:rsid w:val="001B0F29"/>
    <w:rsid w:val="002C79D5"/>
    <w:rsid w:val="00310949"/>
    <w:rsid w:val="00310B26"/>
    <w:rsid w:val="003425B9"/>
    <w:rsid w:val="00447767"/>
    <w:rsid w:val="00493A2D"/>
    <w:rsid w:val="00547B0B"/>
    <w:rsid w:val="00685545"/>
    <w:rsid w:val="007A3181"/>
    <w:rsid w:val="00852E8F"/>
    <w:rsid w:val="00870A85"/>
    <w:rsid w:val="00980E9B"/>
    <w:rsid w:val="00A90DA1"/>
    <w:rsid w:val="00C719CB"/>
    <w:rsid w:val="00DF0F8C"/>
    <w:rsid w:val="00F21043"/>
    <w:rsid w:val="00F37256"/>
    <w:rsid w:val="00F61238"/>
    <w:rsid w:val="00FE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BEDC"/>
  <w15:chartTrackingRefBased/>
  <w15:docId w15:val="{2932F06A-E3B2-4503-84D5-7ADCF89F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CC"/>
        <w:sz w:val="28"/>
        <w:szCs w:val="22"/>
        <w:lang w:val="en-US" w:eastAsia="en-US" w:bidi="ar-SA"/>
      </w:rPr>
    </w:rPrDefault>
    <w:pPrDefault>
      <w:pPr>
        <w:spacing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9B"/>
    <w:pPr>
      <w:ind w:left="720"/>
      <w:contextualSpacing/>
    </w:pPr>
  </w:style>
  <w:style w:type="table" w:styleId="TableGrid">
    <w:name w:val="Table Grid"/>
    <w:basedOn w:val="TableNormal"/>
    <w:uiPriority w:val="39"/>
    <w:rsid w:val="00FE09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dodinhdoan@hcm.edu.vn</dc:creator>
  <cp:keywords/>
  <dc:description/>
  <cp:lastModifiedBy>ddd</cp:lastModifiedBy>
  <cp:revision>8</cp:revision>
  <cp:lastPrinted>2020-04-29T02:24:00Z</cp:lastPrinted>
  <dcterms:created xsi:type="dcterms:W3CDTF">2020-04-29T00:46:00Z</dcterms:created>
  <dcterms:modified xsi:type="dcterms:W3CDTF">2020-05-01T09:54:00Z</dcterms:modified>
</cp:coreProperties>
</file>